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60C2" w:rsidRDefault="00545EB8" w:rsidP="00CE3D6F">
      <w:pPr>
        <w:spacing w:after="0" w:line="240" w:lineRule="auto"/>
        <w:rPr>
          <w:rFonts w:ascii="Maiandra GD" w:hAnsi="Maiandra GD" w:cstheme="minorHAnsi"/>
          <w:b/>
          <w:color w:val="2B5258" w:themeColor="accent5" w:themeShade="80"/>
          <w:sz w:val="32"/>
          <w:szCs w:val="24"/>
        </w:rPr>
      </w:pPr>
      <w:bookmarkStart w:id="0" w:name="_GoBack"/>
      <w:bookmarkEnd w:id="0"/>
      <w:r>
        <w:rPr>
          <w:rFonts w:ascii="Times New Roman" w:hAnsi="Times New Roman"/>
          <w:noProof/>
          <w:sz w:val="24"/>
          <w:szCs w:val="24"/>
        </w:rPr>
        <w:drawing>
          <wp:anchor distT="36576" distB="36576" distL="36576" distR="36576" simplePos="0" relativeHeight="251736063" behindDoc="1" locked="0" layoutInCell="1" allowOverlap="1">
            <wp:simplePos x="0" y="0"/>
            <wp:positionH relativeFrom="column">
              <wp:posOffset>5737860</wp:posOffset>
            </wp:positionH>
            <wp:positionV relativeFrom="paragraph">
              <wp:posOffset>-411480</wp:posOffset>
            </wp:positionV>
            <wp:extent cx="1279525" cy="1116622"/>
            <wp:effectExtent l="0" t="0" r="0" b="7620"/>
            <wp:wrapNone/>
            <wp:docPr id="19" name="Picture 19" descr="FB_IMG_151836402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B_IMG_151836402267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1" r="-35" b="18"/>
                    <a:stretch/>
                  </pic:blipFill>
                  <pic:spPr bwMode="auto">
                    <a:xfrm>
                      <a:off x="0" y="0"/>
                      <a:ext cx="1279525" cy="1116622"/>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3397" w:rsidRPr="00DF3251">
        <w:rPr>
          <w:rFonts w:ascii="Maiandra GD" w:hAnsi="Maiandra GD" w:cstheme="minorHAnsi"/>
          <w:b/>
          <w:noProof/>
          <w:color w:val="2B5258" w:themeColor="accent5" w:themeShade="80"/>
          <w:sz w:val="28"/>
          <w:szCs w:val="28"/>
        </w:rPr>
        <mc:AlternateContent>
          <mc:Choice Requires="wps">
            <w:drawing>
              <wp:anchor distT="45720" distB="45720" distL="114300" distR="114300" simplePos="0" relativeHeight="251749376" behindDoc="0" locked="0" layoutInCell="1" allowOverlap="1">
                <wp:simplePos x="0" y="0"/>
                <wp:positionH relativeFrom="margin">
                  <wp:posOffset>0</wp:posOffset>
                </wp:positionH>
                <wp:positionV relativeFrom="paragraph">
                  <wp:posOffset>-525780</wp:posOffset>
                </wp:positionV>
                <wp:extent cx="4442460" cy="4953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495300"/>
                        </a:xfrm>
                        <a:prstGeom prst="rect">
                          <a:avLst/>
                        </a:prstGeom>
                        <a:solidFill>
                          <a:srgbClr val="FFFFFF"/>
                        </a:solidFill>
                        <a:ln w="9525">
                          <a:noFill/>
                          <a:miter lim="800000"/>
                          <a:headEnd/>
                          <a:tailEnd/>
                        </a:ln>
                      </wps:spPr>
                      <wps:txbx>
                        <w:txbxContent>
                          <w:p w:rsidR="00261CEE" w:rsidRPr="00773397" w:rsidRDefault="00261CEE">
                            <w:pPr>
                              <w:rPr>
                                <w:rFonts w:ascii="Maiandra GD" w:hAnsi="Maiandra GD"/>
                                <w:b/>
                                <w:smallCaps/>
                                <w:color w:val="1B1D3D" w:themeColor="text2" w:themeShade="BF"/>
                                <w:sz w:val="56"/>
                                <w14:shadow w14:blurRad="0" w14:dist="38100" w14:dir="2700000" w14:sx="100000" w14:sy="100000" w14:kx="0" w14:ky="0" w14:algn="bl">
                                  <w14:schemeClr w14:val="accent5"/>
                                </w14:shadow>
                                <w14:textOutline w14:w="6350" w14:cap="flat" w14:cmpd="sng" w14:algn="ctr">
                                  <w14:solidFill>
                                    <w14:schemeClr w14:val="tx2">
                                      <w14:lumMod w14:val="60000"/>
                                      <w14:lumOff w14:val="40000"/>
                                    </w14:schemeClr>
                                  </w14:solidFill>
                                  <w14:prstDash w14:val="solid"/>
                                  <w14:round/>
                                </w14:textOutline>
                              </w:rPr>
                            </w:pPr>
                            <w:r>
                              <w:rPr>
                                <w:rFonts w:ascii="Maiandra GD" w:hAnsi="Maiandra GD"/>
                                <w:b/>
                                <w:smallCaps/>
                                <w:color w:val="1B1D3D" w:themeColor="text2" w:themeShade="BF"/>
                                <w:sz w:val="56"/>
                                <w14:shadow w14:blurRad="0" w14:dist="38100" w14:dir="2700000" w14:sx="100000" w14:sy="100000" w14:kx="0" w14:ky="0" w14:algn="bl">
                                  <w14:schemeClr w14:val="accent5"/>
                                </w14:shadow>
                                <w14:textOutline w14:w="6350" w14:cap="flat" w14:cmpd="sng" w14:algn="ctr">
                                  <w14:solidFill>
                                    <w14:schemeClr w14:val="tx2">
                                      <w14:lumMod w14:val="60000"/>
                                      <w14:lumOff w14:val="40000"/>
                                    </w14:schemeClr>
                                  </w14:solidFill>
                                  <w14:prstDash w14:val="solid"/>
                                  <w14:round/>
                                </w14:textOutline>
                              </w:rPr>
                              <w:t>N</w:t>
                            </w:r>
                            <w:r w:rsidRPr="00773397">
                              <w:rPr>
                                <w:rFonts w:ascii="Maiandra GD" w:hAnsi="Maiandra GD"/>
                                <w:b/>
                                <w:smallCaps/>
                                <w:color w:val="1B1D3D" w:themeColor="text2" w:themeShade="BF"/>
                                <w:sz w:val="56"/>
                                <w14:shadow w14:blurRad="0" w14:dist="38100" w14:dir="2700000" w14:sx="100000" w14:sy="100000" w14:kx="0" w14:ky="0" w14:algn="bl">
                                  <w14:schemeClr w14:val="accent5"/>
                                </w14:shadow>
                                <w14:textOutline w14:w="6350" w14:cap="flat" w14:cmpd="sng" w14:algn="ctr">
                                  <w14:solidFill>
                                    <w14:schemeClr w14:val="tx2">
                                      <w14:lumMod w14:val="60000"/>
                                      <w14:lumOff w14:val="40000"/>
                                    </w14:schemeClr>
                                  </w14:solidFill>
                                  <w14:prstDash w14:val="solid"/>
                                  <w14:round/>
                                </w14:textOutline>
                              </w:rPr>
                              <w:t>ews from the Shoreline</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1.4pt;width:349.8pt;height:39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" stroked="f">
                <v:textbox>
                  <w:txbxContent>
                    <w:p w:rsidR="00261CEE" w:rsidRPr="00773397" w:rsidRDefault="00261CEE">
                      <w:pPr>
                        <w:rPr>
                          <w:rFonts w:ascii="Maiandra GD" w:hAnsi="Maiandra GD"/>
                          <w:b/>
                          <w:smallCaps/>
                          <w:color w:val="1B1D3D" w:themeColor="text2" w:themeShade="BF"/>
                          <w:sz w:val="56"/>
                          <w14:shadow w14:blurRad="0" w14:dist="38100" w14:dir="2700000" w14:sx="100000" w14:sy="100000" w14:kx="0" w14:ky="0" w14:algn="bl">
                            <w14:schemeClr w14:val="accent5"/>
                          </w14:shadow>
                          <w14:textOutline w14:w="6350" w14:cap="flat" w14:cmpd="sng" w14:algn="ctr">
                            <w14:solidFill>
                              <w14:schemeClr w14:val="tx2">
                                <w14:lumMod w14:val="60000"/>
                                <w14:lumOff w14:val="40000"/>
                              </w14:schemeClr>
                            </w14:solidFill>
                            <w14:prstDash w14:val="solid"/>
                            <w14:round/>
                          </w14:textOutline>
                        </w:rPr>
                      </w:pPr>
                      <w:r>
                        <w:rPr>
                          <w:rFonts w:ascii="Maiandra GD" w:hAnsi="Maiandra GD"/>
                          <w:b/>
                          <w:smallCaps/>
                          <w:color w:val="1B1D3D" w:themeColor="text2" w:themeShade="BF"/>
                          <w:sz w:val="56"/>
                          <w14:shadow w14:blurRad="0" w14:dist="38100" w14:dir="2700000" w14:sx="100000" w14:sy="100000" w14:kx="0" w14:ky="0" w14:algn="bl">
                            <w14:schemeClr w14:val="accent5"/>
                          </w14:shadow>
                          <w14:textOutline w14:w="6350" w14:cap="flat" w14:cmpd="sng" w14:algn="ctr">
                            <w14:solidFill>
                              <w14:schemeClr w14:val="tx2">
                                <w14:lumMod w14:val="60000"/>
                                <w14:lumOff w14:val="40000"/>
                              </w14:schemeClr>
                            </w14:solidFill>
                            <w14:prstDash w14:val="solid"/>
                            <w14:round/>
                          </w14:textOutline>
                        </w:rPr>
                        <w:t>N</w:t>
                      </w:r>
                      <w:r w:rsidRPr="00773397">
                        <w:rPr>
                          <w:rFonts w:ascii="Maiandra GD" w:hAnsi="Maiandra GD"/>
                          <w:b/>
                          <w:smallCaps/>
                          <w:color w:val="1B1D3D" w:themeColor="text2" w:themeShade="BF"/>
                          <w:sz w:val="56"/>
                          <w14:shadow w14:blurRad="0" w14:dist="38100" w14:dir="2700000" w14:sx="100000" w14:sy="100000" w14:kx="0" w14:ky="0" w14:algn="bl">
                            <w14:schemeClr w14:val="accent5"/>
                          </w14:shadow>
                          <w14:textOutline w14:w="6350" w14:cap="flat" w14:cmpd="sng" w14:algn="ctr">
                            <w14:solidFill>
                              <w14:schemeClr w14:val="tx2">
                                <w14:lumMod w14:val="60000"/>
                                <w14:lumOff w14:val="40000"/>
                              </w14:schemeClr>
                            </w14:solidFill>
                            <w14:prstDash w14:val="solid"/>
                            <w14:round/>
                          </w14:textOutline>
                        </w:rPr>
                        <w:t>ews from the Shoreline</w:t>
                      </w:r>
                    </w:p>
                  </w:txbxContent>
                </v:textbox>
                <w10:wrap anchorx="margin"/>
              </v:shape>
            </w:pict>
          </mc:Fallback>
        </mc:AlternateContent>
      </w:r>
      <w:r w:rsidR="00773397" w:rsidRPr="00773397">
        <w:rPr>
          <w:rFonts w:ascii="Maiandra GD" w:hAnsi="Maiandra GD" w:cstheme="minorHAnsi"/>
          <w:b/>
          <w:noProof/>
          <w:color w:val="2B5258" w:themeColor="accent5" w:themeShade="80"/>
          <w:sz w:val="32"/>
          <w:szCs w:val="24"/>
        </w:rPr>
        <mc:AlternateContent>
          <mc:Choice Requires="wps">
            <w:drawing>
              <wp:anchor distT="45720" distB="45720" distL="114300" distR="114300" simplePos="0" relativeHeight="251752448" behindDoc="0" locked="0" layoutInCell="1" allowOverlap="1">
                <wp:simplePos x="0" y="0"/>
                <wp:positionH relativeFrom="column">
                  <wp:posOffset>-30480</wp:posOffset>
                </wp:positionH>
                <wp:positionV relativeFrom="paragraph">
                  <wp:posOffset>-68580</wp:posOffset>
                </wp:positionV>
                <wp:extent cx="6393180" cy="289560"/>
                <wp:effectExtent l="0" t="0" r="762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289560"/>
                        </a:xfrm>
                        <a:prstGeom prst="rect">
                          <a:avLst/>
                        </a:prstGeom>
                        <a:solidFill>
                          <a:srgbClr val="FFFFFF"/>
                        </a:solidFill>
                        <a:ln w="9525">
                          <a:noFill/>
                          <a:miter lim="800000"/>
                          <a:headEnd/>
                          <a:tailEnd/>
                        </a:ln>
                      </wps:spPr>
                      <wps:txbx>
                        <w:txbxContent>
                          <w:p w:rsidR="00261CEE" w:rsidRPr="00773397" w:rsidRDefault="00261CEE" w:rsidP="00773397">
                            <w:pPr>
                              <w:spacing w:after="0" w:line="240" w:lineRule="auto"/>
                              <w:rPr>
                                <w:rFonts w:ascii="Maiandra GD" w:hAnsi="Maiandra GD" w:cstheme="minorHAnsi"/>
                                <w:b/>
                                <w:color w:val="253356" w:themeColor="accent1" w:themeShade="80"/>
                                <w:sz w:val="24"/>
                                <w:szCs w:val="28"/>
                              </w:rPr>
                            </w:pPr>
                            <w:r w:rsidRPr="00773397">
                              <w:rPr>
                                <w:rFonts w:ascii="Maiandra GD" w:hAnsi="Maiandra GD" w:cstheme="minorHAnsi"/>
                                <w:b/>
                                <w:color w:val="253356" w:themeColor="accent1" w:themeShade="80"/>
                                <w:sz w:val="24"/>
                                <w:szCs w:val="28"/>
                              </w:rPr>
                              <w:t xml:space="preserve"> Oneida County Aquatic Invasive Species Program     </w:t>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t xml:space="preserve">April </w:t>
                            </w:r>
                            <w:r>
                              <w:rPr>
                                <w:rFonts w:ascii="Maiandra GD" w:hAnsi="Maiandra GD" w:cstheme="minorHAnsi"/>
                                <w:b/>
                                <w:color w:val="253356" w:themeColor="accent1" w:themeShade="80"/>
                                <w:sz w:val="24"/>
                                <w:szCs w:val="28"/>
                              </w:rPr>
                              <w:t xml:space="preserve">2, </w:t>
                            </w:r>
                            <w:r w:rsidRPr="00773397">
                              <w:rPr>
                                <w:rFonts w:ascii="Maiandra GD" w:hAnsi="Maiandra GD" w:cstheme="minorHAnsi"/>
                                <w:b/>
                                <w:color w:val="253356" w:themeColor="accent1" w:themeShade="80"/>
                                <w:sz w:val="24"/>
                                <w:szCs w:val="28"/>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4pt;margin-top:-5.4pt;width:503.4pt;height:22.8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" stroked="f">
                <v:textbox>
                  <w:txbxContent>
                    <w:p w:rsidR="00261CEE" w:rsidRPr="00773397" w:rsidRDefault="00261CEE" w:rsidP="00773397">
                      <w:pPr>
                        <w:spacing w:after="0" w:line="240" w:lineRule="auto"/>
                        <w:rPr>
                          <w:rFonts w:ascii="Maiandra GD" w:hAnsi="Maiandra GD" w:cstheme="minorHAnsi"/>
                          <w:b/>
                          <w:color w:val="253356" w:themeColor="accent1" w:themeShade="80"/>
                          <w:sz w:val="24"/>
                          <w:szCs w:val="28"/>
                        </w:rPr>
                      </w:pPr>
                      <w:r w:rsidRPr="00773397">
                        <w:rPr>
                          <w:rFonts w:ascii="Maiandra GD" w:hAnsi="Maiandra GD" w:cstheme="minorHAnsi"/>
                          <w:b/>
                          <w:color w:val="253356" w:themeColor="accent1" w:themeShade="80"/>
                          <w:sz w:val="24"/>
                          <w:szCs w:val="28"/>
                        </w:rPr>
                        <w:t xml:space="preserve"> Oneida County Aquatic Invasive Species Program     </w:t>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r>
                      <w:r w:rsidRPr="00773397">
                        <w:rPr>
                          <w:rFonts w:ascii="Maiandra GD" w:hAnsi="Maiandra GD" w:cstheme="minorHAnsi"/>
                          <w:b/>
                          <w:color w:val="253356" w:themeColor="accent1" w:themeShade="80"/>
                          <w:sz w:val="24"/>
                          <w:szCs w:val="28"/>
                        </w:rPr>
                        <w:tab/>
                        <w:t xml:space="preserve">April </w:t>
                      </w:r>
                      <w:r>
                        <w:rPr>
                          <w:rFonts w:ascii="Maiandra GD" w:hAnsi="Maiandra GD" w:cstheme="minorHAnsi"/>
                          <w:b/>
                          <w:color w:val="253356" w:themeColor="accent1" w:themeShade="80"/>
                          <w:sz w:val="24"/>
                          <w:szCs w:val="28"/>
                        </w:rPr>
                        <w:t xml:space="preserve">2, </w:t>
                      </w:r>
                      <w:r w:rsidRPr="00773397">
                        <w:rPr>
                          <w:rFonts w:ascii="Maiandra GD" w:hAnsi="Maiandra GD" w:cstheme="minorHAnsi"/>
                          <w:b/>
                          <w:color w:val="253356" w:themeColor="accent1" w:themeShade="80"/>
                          <w:sz w:val="24"/>
                          <w:szCs w:val="28"/>
                        </w:rPr>
                        <w:t>2020</w:t>
                      </w:r>
                    </w:p>
                  </w:txbxContent>
                </v:textbox>
              </v:shape>
            </w:pict>
          </mc:Fallback>
        </mc:AlternateContent>
      </w:r>
      <w:r w:rsidR="00773397" w:rsidRPr="00DF3251">
        <w:rPr>
          <w:rFonts w:ascii="Maiandra GD" w:hAnsi="Maiandra GD" w:cstheme="minorHAnsi"/>
          <w:b/>
          <w:noProof/>
          <w:color w:val="2B5258" w:themeColor="accent5" w:themeShade="80"/>
          <w:sz w:val="32"/>
          <w:szCs w:val="24"/>
        </w:rPr>
        <w:drawing>
          <wp:anchor distT="0" distB="0" distL="114300" distR="114300" simplePos="0" relativeHeight="251750400" behindDoc="0" locked="0" layoutInCell="1" allowOverlap="1">
            <wp:simplePos x="0" y="0"/>
            <wp:positionH relativeFrom="margin">
              <wp:posOffset>4777740</wp:posOffset>
            </wp:positionH>
            <wp:positionV relativeFrom="paragraph">
              <wp:posOffset>-563245</wp:posOffset>
            </wp:positionV>
            <wp:extent cx="1118948" cy="495300"/>
            <wp:effectExtent l="0" t="0" r="5080" b="0"/>
            <wp:wrapNone/>
            <wp:docPr id="6" name="Picture 6" descr="C:\Users\Stephanie\Desktop\Work From Home\logos\Oneida County Logos\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nie\Desktop\Work From Home\logos\Oneida County Logos\1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686" b="27059"/>
                    <a:stretch/>
                  </pic:blipFill>
                  <pic:spPr bwMode="auto">
                    <a:xfrm>
                      <a:off x="0" y="0"/>
                      <a:ext cx="1118948"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5EB8" w:rsidRPr="00545EB8" w:rsidRDefault="00545EB8" w:rsidP="00545EB8">
      <w:pPr>
        <w:spacing w:after="0" w:line="240" w:lineRule="auto"/>
        <w:contextualSpacing/>
        <w:jc w:val="center"/>
        <w:rPr>
          <w:rStyle w:val="Strong"/>
          <w:rFonts w:ascii="Arial Black" w:hAnsi="Arial Black"/>
          <w:bCs w:val="0"/>
          <w:color w:val="072B62" w:themeColor="background2" w:themeShade="40"/>
          <w:sz w:val="16"/>
        </w:rPr>
      </w:pPr>
    </w:p>
    <w:p w:rsidR="00545EB8" w:rsidRDefault="00545EB8" w:rsidP="00545EB8">
      <w:pPr>
        <w:spacing w:after="0" w:line="240" w:lineRule="auto"/>
        <w:contextualSpacing/>
        <w:jc w:val="center"/>
        <w:rPr>
          <w:rStyle w:val="Strong"/>
          <w:rFonts w:ascii="Arial Black" w:hAnsi="Arial Black"/>
          <w:bCs w:val="0"/>
          <w:color w:val="072B62" w:themeColor="background2" w:themeShade="40"/>
          <w:sz w:val="16"/>
        </w:rPr>
      </w:pPr>
    </w:p>
    <w:p w:rsidR="00545EB8" w:rsidRDefault="00545EB8" w:rsidP="00545EB8">
      <w:pPr>
        <w:spacing w:after="0" w:line="240" w:lineRule="auto"/>
        <w:contextualSpacing/>
        <w:jc w:val="center"/>
        <w:rPr>
          <w:rStyle w:val="Strong"/>
          <w:rFonts w:ascii="Arial Black" w:hAnsi="Arial Black"/>
          <w:bCs w:val="0"/>
          <w:color w:val="072B62" w:themeColor="background2" w:themeShade="40"/>
          <w:sz w:val="16"/>
        </w:rPr>
      </w:pPr>
    </w:p>
    <w:p w:rsidR="00D5426C" w:rsidRDefault="00D5426C" w:rsidP="00545EB8">
      <w:pPr>
        <w:spacing w:after="0" w:line="240" w:lineRule="auto"/>
        <w:contextualSpacing/>
        <w:jc w:val="center"/>
        <w:rPr>
          <w:rStyle w:val="Strong"/>
          <w:rFonts w:ascii="Arial Black" w:hAnsi="Arial Black"/>
          <w:bCs w:val="0"/>
          <w:color w:val="072B62" w:themeColor="background2" w:themeShade="40"/>
          <w:sz w:val="16"/>
        </w:rPr>
      </w:pPr>
    </w:p>
    <w:p w:rsidR="00D5426C" w:rsidRDefault="00D5426C" w:rsidP="00545EB8">
      <w:pPr>
        <w:spacing w:after="0" w:line="240" w:lineRule="auto"/>
        <w:contextualSpacing/>
        <w:jc w:val="center"/>
        <w:rPr>
          <w:rStyle w:val="Strong"/>
          <w:rFonts w:ascii="Arial Black" w:hAnsi="Arial Black"/>
          <w:bCs w:val="0"/>
          <w:color w:val="072B62" w:themeColor="background2" w:themeShade="40"/>
          <w:sz w:val="16"/>
        </w:rPr>
      </w:pPr>
    </w:p>
    <w:p w:rsidR="00D5426C" w:rsidRDefault="00D5426C" w:rsidP="00545EB8">
      <w:pPr>
        <w:spacing w:after="0" w:line="240" w:lineRule="auto"/>
        <w:contextualSpacing/>
        <w:jc w:val="center"/>
        <w:rPr>
          <w:rStyle w:val="Strong"/>
          <w:rFonts w:ascii="Arial Black" w:hAnsi="Arial Black"/>
          <w:bCs w:val="0"/>
          <w:color w:val="072B62" w:themeColor="background2" w:themeShade="40"/>
          <w:sz w:val="16"/>
        </w:rPr>
      </w:pPr>
    </w:p>
    <w:p w:rsidR="00D5426C" w:rsidRDefault="00D5426C" w:rsidP="001F487D">
      <w:pPr>
        <w:spacing w:after="0" w:line="240" w:lineRule="auto"/>
        <w:contextualSpacing/>
        <w:rPr>
          <w:rStyle w:val="Strong"/>
          <w:rFonts w:ascii="Arial Black" w:hAnsi="Arial Black"/>
          <w:bCs w:val="0"/>
          <w:color w:val="072B62" w:themeColor="background2" w:themeShade="40"/>
          <w:sz w:val="16"/>
        </w:rPr>
      </w:pPr>
    </w:p>
    <w:p w:rsidR="00D5426C" w:rsidRDefault="00D5426C" w:rsidP="00545EB8">
      <w:pPr>
        <w:spacing w:after="0" w:line="240" w:lineRule="auto"/>
        <w:contextualSpacing/>
        <w:jc w:val="center"/>
        <w:rPr>
          <w:rStyle w:val="Strong"/>
          <w:rFonts w:ascii="Arial Black" w:hAnsi="Arial Black"/>
          <w:bCs w:val="0"/>
          <w:color w:val="072B62" w:themeColor="background2" w:themeShade="40"/>
          <w:sz w:val="16"/>
        </w:rPr>
      </w:pPr>
    </w:p>
    <w:p w:rsidR="00D5426C" w:rsidRPr="001F487D" w:rsidRDefault="00D5426C" w:rsidP="00D5426C">
      <w:pPr>
        <w:widowControl w:val="0"/>
        <w:spacing w:after="0" w:line="240" w:lineRule="auto"/>
        <w:jc w:val="center"/>
        <w:rPr>
          <w:rFonts w:cstheme="minorHAnsi"/>
          <w:b/>
          <w:bCs/>
          <w:color w:val="374C80" w:themeColor="accent1" w:themeShade="BF"/>
          <w:sz w:val="28"/>
        </w:rPr>
      </w:pPr>
      <w:r w:rsidRPr="001F487D">
        <w:rPr>
          <w:rFonts w:cstheme="minorHAnsi"/>
          <w:b/>
          <w:bCs/>
          <w:color w:val="374C80" w:themeColor="accent1" w:themeShade="BF"/>
          <w:sz w:val="28"/>
        </w:rPr>
        <w:t>ATTENTION ALL WISCONSIN 4</w:t>
      </w:r>
      <w:r w:rsidRPr="001F487D">
        <w:rPr>
          <w:rFonts w:cstheme="minorHAnsi"/>
          <w:b/>
          <w:bCs/>
          <w:color w:val="374C80" w:themeColor="accent1" w:themeShade="BF"/>
          <w:sz w:val="28"/>
          <w:vertAlign w:val="superscript"/>
        </w:rPr>
        <w:t>TH</w:t>
      </w:r>
      <w:r w:rsidRPr="001F487D">
        <w:rPr>
          <w:rFonts w:cstheme="minorHAnsi"/>
          <w:b/>
          <w:bCs/>
          <w:color w:val="374C80" w:themeColor="accent1" w:themeShade="BF"/>
          <w:sz w:val="28"/>
        </w:rPr>
        <w:t xml:space="preserve"> – 8 GRADERS!</w:t>
      </w:r>
    </w:p>
    <w:p w:rsidR="00D32079" w:rsidRDefault="00D5426C" w:rsidP="00D5426C">
      <w:pPr>
        <w:widowControl w:val="0"/>
        <w:spacing w:after="0" w:line="240" w:lineRule="auto"/>
        <w:jc w:val="center"/>
        <w:rPr>
          <w:rFonts w:cstheme="minorHAnsi"/>
          <w:b/>
          <w:bCs/>
          <w:color w:val="1E5E9F" w:themeColor="accent3" w:themeShade="BF"/>
          <w:sz w:val="28"/>
        </w:rPr>
      </w:pPr>
      <w:r w:rsidRPr="001F487D">
        <w:rPr>
          <w:rFonts w:cstheme="minorHAnsi"/>
          <w:b/>
          <w:bCs/>
          <w:color w:val="1E5E9F" w:themeColor="accent3" w:themeShade="BF"/>
          <w:sz w:val="28"/>
        </w:rPr>
        <w:t>Enter the 2020 Northwoods’ Invas</w:t>
      </w:r>
      <w:r w:rsidR="00D32079">
        <w:rPr>
          <w:rFonts w:cstheme="minorHAnsi"/>
          <w:b/>
          <w:bCs/>
          <w:color w:val="1E5E9F" w:themeColor="accent3" w:themeShade="BF"/>
          <w:sz w:val="28"/>
        </w:rPr>
        <w:t xml:space="preserve">ive Species Poster Contest and </w:t>
      </w:r>
    </w:p>
    <w:p w:rsidR="00D5426C" w:rsidRPr="001F487D" w:rsidRDefault="00D32079" w:rsidP="00D5426C">
      <w:pPr>
        <w:widowControl w:val="0"/>
        <w:spacing w:after="0" w:line="240" w:lineRule="auto"/>
        <w:jc w:val="center"/>
        <w:rPr>
          <w:rFonts w:cstheme="minorHAnsi"/>
          <w:b/>
          <w:bCs/>
          <w:color w:val="1E5E9F" w:themeColor="accent3" w:themeShade="BF"/>
          <w:sz w:val="28"/>
        </w:rPr>
      </w:pPr>
      <w:r>
        <w:rPr>
          <w:rFonts w:cstheme="minorHAnsi"/>
          <w:b/>
          <w:bCs/>
          <w:color w:val="1E5E9F" w:themeColor="accent3" w:themeShade="BF"/>
          <w:sz w:val="28"/>
        </w:rPr>
        <w:t>H</w:t>
      </w:r>
      <w:r w:rsidR="00D5426C" w:rsidRPr="001F487D">
        <w:rPr>
          <w:rFonts w:cstheme="minorHAnsi"/>
          <w:b/>
          <w:bCs/>
          <w:color w:val="1E5E9F" w:themeColor="accent3" w:themeShade="BF"/>
          <w:sz w:val="28"/>
        </w:rPr>
        <w:t xml:space="preserve">elp </w:t>
      </w:r>
      <w:r w:rsidR="00D5426C" w:rsidRPr="001F487D">
        <w:rPr>
          <w:rFonts w:cstheme="minorHAnsi"/>
          <w:b/>
          <w:bCs/>
          <w:color w:val="FF0000"/>
          <w:sz w:val="28"/>
        </w:rPr>
        <w:t>STOP</w:t>
      </w:r>
      <w:r w:rsidR="00D5426C" w:rsidRPr="001F487D">
        <w:rPr>
          <w:rFonts w:cstheme="minorHAnsi"/>
          <w:b/>
          <w:bCs/>
          <w:color w:val="1E5E9F" w:themeColor="accent3" w:themeShade="BF"/>
          <w:sz w:val="28"/>
        </w:rPr>
        <w:t xml:space="preserve"> </w:t>
      </w:r>
      <w:r>
        <w:rPr>
          <w:rFonts w:cstheme="minorHAnsi"/>
          <w:b/>
          <w:bCs/>
          <w:color w:val="1E5E9F" w:themeColor="accent3" w:themeShade="BF"/>
          <w:sz w:val="28"/>
        </w:rPr>
        <w:t xml:space="preserve">the Spread of </w:t>
      </w:r>
      <w:r w:rsidR="00D5426C" w:rsidRPr="001F487D">
        <w:rPr>
          <w:rFonts w:cstheme="minorHAnsi"/>
          <w:b/>
          <w:bCs/>
          <w:color w:val="1E5E9F" w:themeColor="accent3" w:themeShade="BF"/>
          <w:sz w:val="28"/>
        </w:rPr>
        <w:t xml:space="preserve">Invasive Species </w:t>
      </w:r>
    </w:p>
    <w:p w:rsidR="00D5426C" w:rsidRDefault="00D5426C" w:rsidP="00D5426C">
      <w:pPr>
        <w:widowControl w:val="0"/>
        <w:spacing w:after="0" w:line="240" w:lineRule="auto"/>
        <w:jc w:val="center"/>
        <w:rPr>
          <w:rFonts w:cstheme="minorHAnsi"/>
          <w:bCs/>
        </w:rPr>
      </w:pPr>
    </w:p>
    <w:p w:rsidR="00A03394" w:rsidRPr="00D5426C" w:rsidRDefault="00274BBB" w:rsidP="00A03394">
      <w:pPr>
        <w:widowControl w:val="0"/>
        <w:spacing w:after="0" w:line="240" w:lineRule="auto"/>
        <w:rPr>
          <w:rFonts w:ascii="Calibri" w:hAnsi="Calibri" w:cs="Calibri"/>
          <w:bCs/>
        </w:rPr>
      </w:pPr>
      <w:r w:rsidRPr="00D5426C">
        <w:rPr>
          <w:rFonts w:ascii="Calibri" w:hAnsi="Calibri" w:cs="Calibri"/>
          <w:bCs/>
        </w:rPr>
        <w:t>The 2020 Northwoods’ Invasive Species Poster Contest is underway and ALL Wisconsin students in grades 4th – 8th are invited to submit a poster!</w:t>
      </w:r>
      <w:r w:rsidR="00C06888" w:rsidRPr="00D5426C">
        <w:rPr>
          <w:rFonts w:ascii="Calibri" w:hAnsi="Calibri" w:cs="Calibri"/>
          <w:bCs/>
        </w:rPr>
        <w:t> </w:t>
      </w:r>
      <w:r w:rsidRPr="00D5426C">
        <w:rPr>
          <w:rFonts w:ascii="Calibri" w:hAnsi="Calibri" w:cs="Calibri"/>
          <w:bCs/>
        </w:rPr>
        <w:t xml:space="preserve"> </w:t>
      </w:r>
    </w:p>
    <w:p w:rsidR="00A03394" w:rsidRPr="00D5426C" w:rsidRDefault="00A03394" w:rsidP="00A03394">
      <w:pPr>
        <w:widowControl w:val="0"/>
        <w:spacing w:after="0" w:line="240" w:lineRule="auto"/>
        <w:rPr>
          <w:rFonts w:ascii="Calibri" w:hAnsi="Calibri" w:cs="Calibri"/>
          <w:bCs/>
        </w:rPr>
      </w:pPr>
    </w:p>
    <w:p w:rsidR="00C06888" w:rsidRPr="00D5426C" w:rsidRDefault="00C06888" w:rsidP="00A03394">
      <w:pPr>
        <w:widowControl w:val="0"/>
        <w:spacing w:after="0" w:line="240" w:lineRule="auto"/>
        <w:rPr>
          <w:rFonts w:ascii="Calibri" w:hAnsi="Calibri" w:cs="Calibri"/>
          <w:bCs/>
        </w:rPr>
      </w:pPr>
      <w:r w:rsidRPr="00D5426C">
        <w:rPr>
          <w:rFonts w:ascii="Calibri" w:hAnsi="Calibri" w:cs="Calibri"/>
          <w:bCs/>
        </w:rPr>
        <w:t>Due to the COVID-19 outbreak we’ve had to make a few changes, but hope these changes create an easier way for you to participate in our contest!  How? We are now accepting photos of poster entries.  In this way, students can easily participate from home.  When taking a photo of the poster, please fill the frame, and make sure it is clear.  This is extremely important.  Additionally, a photo of the ENTRY FORM must be</w:t>
      </w:r>
      <w:r w:rsidR="00A03394" w:rsidRPr="00D5426C">
        <w:rPr>
          <w:rFonts w:ascii="Calibri" w:hAnsi="Calibri" w:cs="Calibri"/>
          <w:bCs/>
        </w:rPr>
        <w:t xml:space="preserve"> sent along with the poster entry</w:t>
      </w:r>
      <w:r w:rsidRPr="00D5426C">
        <w:rPr>
          <w:rFonts w:ascii="Calibri" w:hAnsi="Calibri" w:cs="Calibri"/>
          <w:bCs/>
        </w:rPr>
        <w:t xml:space="preserve">. Email </w:t>
      </w:r>
      <w:r w:rsidR="00261CEE">
        <w:rPr>
          <w:rFonts w:ascii="Calibri" w:hAnsi="Calibri" w:cs="Calibri"/>
          <w:bCs/>
        </w:rPr>
        <w:t>both photos (</w:t>
      </w:r>
      <w:r w:rsidR="00A03394" w:rsidRPr="00D5426C">
        <w:rPr>
          <w:rFonts w:ascii="Calibri" w:hAnsi="Calibri" w:cs="Calibri"/>
          <w:bCs/>
        </w:rPr>
        <w:t>poster and entry form</w:t>
      </w:r>
      <w:r w:rsidR="00261CEE">
        <w:rPr>
          <w:rFonts w:ascii="Calibri" w:hAnsi="Calibri" w:cs="Calibri"/>
          <w:bCs/>
        </w:rPr>
        <w:t>)</w:t>
      </w:r>
      <w:r w:rsidRPr="00D5426C">
        <w:rPr>
          <w:rFonts w:ascii="Calibri" w:hAnsi="Calibri" w:cs="Calibri"/>
          <w:bCs/>
        </w:rPr>
        <w:t xml:space="preserve"> to Michele Sadauskas at </w:t>
      </w:r>
      <w:hyperlink r:id="rId10" w:history="1">
        <w:r w:rsidRPr="00D5426C">
          <w:rPr>
            <w:rStyle w:val="Hyperlink"/>
            <w:rFonts w:ascii="Calibri" w:hAnsi="Calibri" w:cs="Calibri"/>
            <w:bCs/>
          </w:rPr>
          <w:t>msadauskas@co.oneida.wi.us</w:t>
        </w:r>
      </w:hyperlink>
      <w:r w:rsidRPr="00D5426C">
        <w:rPr>
          <w:rFonts w:ascii="Calibri" w:hAnsi="Calibri" w:cs="Calibri"/>
          <w:bCs/>
        </w:rPr>
        <w:t xml:space="preserve"> by 4:00 p.m., April 29</w:t>
      </w:r>
      <w:r w:rsidRPr="00D5426C">
        <w:rPr>
          <w:rFonts w:ascii="Calibri" w:hAnsi="Calibri" w:cs="Calibri"/>
          <w:bCs/>
          <w:vertAlign w:val="superscript"/>
        </w:rPr>
        <w:t>th</w:t>
      </w:r>
      <w:r w:rsidRPr="00D5426C">
        <w:rPr>
          <w:rFonts w:ascii="Calibri" w:hAnsi="Calibri" w:cs="Calibri"/>
          <w:bCs/>
        </w:rPr>
        <w:t xml:space="preserve">.   </w:t>
      </w:r>
    </w:p>
    <w:p w:rsidR="00545EB8" w:rsidRPr="00D5426C" w:rsidRDefault="00C06888" w:rsidP="00A03394">
      <w:pPr>
        <w:widowControl w:val="0"/>
        <w:spacing w:after="0" w:line="240" w:lineRule="auto"/>
        <w:rPr>
          <w:rFonts w:ascii="Calibri" w:hAnsi="Calibri" w:cs="Calibri"/>
          <w:bCs/>
        </w:rPr>
      </w:pPr>
      <w:r w:rsidRPr="00D5426C">
        <w:rPr>
          <w:rFonts w:ascii="Calibri" w:hAnsi="Calibri" w:cs="Calibri"/>
        </w:rPr>
        <w:t> </w:t>
      </w:r>
    </w:p>
    <w:p w:rsidR="00D5426C" w:rsidRPr="00D5426C" w:rsidRDefault="00F62FDC" w:rsidP="00A03394">
      <w:pPr>
        <w:spacing w:after="0" w:line="240" w:lineRule="auto"/>
        <w:rPr>
          <w:rFonts w:ascii="Calibri" w:hAnsi="Calibri" w:cs="Calibri"/>
          <w:bCs/>
          <w:noProof/>
        </w:rPr>
      </w:pPr>
      <w:r w:rsidRPr="00D5426C">
        <w:rPr>
          <w:rFonts w:ascii="Calibri" w:eastAsia="Times New Roman" w:hAnsi="Calibri" w:cs="Calibri"/>
          <w:bCs/>
        </w:rPr>
        <w:t>GOAL: </w:t>
      </w:r>
      <w:r w:rsidR="00742B87" w:rsidRPr="00D5426C">
        <w:rPr>
          <w:rFonts w:ascii="Calibri" w:eastAsia="Times New Roman" w:hAnsi="Calibri" w:cs="Calibri"/>
        </w:rPr>
        <w:t>  </w:t>
      </w:r>
      <w:r w:rsidRPr="00D5426C">
        <w:rPr>
          <w:rFonts w:ascii="Calibri" w:eastAsia="Times New Roman" w:hAnsi="Calibri" w:cs="Calibri"/>
        </w:rPr>
        <w:t>The primary goal of this contest is to educate 4th – 8th grade students about any aquatic, terrestrial and wetland invasive species that are threatening Wisconsin’s lands and waters. The contest encourages students to nurture their interest for the visual arts, science, and environmental conservation. </w:t>
      </w:r>
      <w:r w:rsidR="00D5426C" w:rsidRPr="00D5426C">
        <w:rPr>
          <w:rFonts w:ascii="Calibri" w:hAnsi="Calibri" w:cs="Calibri"/>
          <w:bCs/>
          <w:noProof/>
        </w:rPr>
        <w:t xml:space="preserve"> </w:t>
      </w:r>
    </w:p>
    <w:p w:rsidR="00D5426C" w:rsidRPr="00D5426C" w:rsidRDefault="00D5426C" w:rsidP="00A03394">
      <w:pPr>
        <w:spacing w:after="0" w:line="240" w:lineRule="auto"/>
        <w:rPr>
          <w:rFonts w:ascii="Calibri" w:hAnsi="Calibri" w:cs="Calibri"/>
          <w:bCs/>
          <w:noProof/>
        </w:rPr>
      </w:pPr>
    </w:p>
    <w:p w:rsidR="006E0E0B" w:rsidRPr="00D5426C" w:rsidRDefault="00DB3AA5" w:rsidP="00A03394">
      <w:pPr>
        <w:spacing w:after="0" w:line="240" w:lineRule="auto"/>
        <w:rPr>
          <w:rFonts w:ascii="Calibri" w:hAnsi="Calibri" w:cs="Calibri"/>
          <w:bCs/>
          <w:noProof/>
        </w:rPr>
      </w:pPr>
      <w:r w:rsidRPr="00D5426C">
        <w:rPr>
          <w:rFonts w:ascii="Calibri" w:hAnsi="Calibri" w:cs="Calibri"/>
          <w:bCs/>
          <w:noProof/>
        </w:rPr>
        <mc:AlternateContent>
          <mc:Choice Requires="wps">
            <w:drawing>
              <wp:anchor distT="45720" distB="45720" distL="114300" distR="114300" simplePos="0" relativeHeight="251765760" behindDoc="0" locked="0" layoutInCell="1" allowOverlap="1">
                <wp:simplePos x="0" y="0"/>
                <wp:positionH relativeFrom="margin">
                  <wp:posOffset>4437380</wp:posOffset>
                </wp:positionH>
                <wp:positionV relativeFrom="paragraph">
                  <wp:posOffset>82550</wp:posOffset>
                </wp:positionV>
                <wp:extent cx="1849120" cy="3435985"/>
                <wp:effectExtent l="0" t="0" r="17780" b="120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3435985"/>
                        </a:xfrm>
                        <a:prstGeom prst="rect">
                          <a:avLst/>
                        </a:prstGeom>
                        <a:solidFill>
                          <a:srgbClr val="FFFFFF"/>
                        </a:solidFill>
                        <a:ln w="9525">
                          <a:solidFill>
                            <a:srgbClr val="000000"/>
                          </a:solidFill>
                          <a:miter lim="800000"/>
                          <a:headEnd/>
                          <a:tailEnd/>
                        </a:ln>
                      </wps:spPr>
                      <wps:txbx>
                        <w:txbxContent>
                          <w:p w:rsidR="00261CEE" w:rsidRPr="001F487D" w:rsidRDefault="00261CEE" w:rsidP="008B6207">
                            <w:pPr>
                              <w:spacing w:after="120" w:line="240" w:lineRule="auto"/>
                              <w:jc w:val="center"/>
                              <w:rPr>
                                <w:rFonts w:ascii="Calibri" w:hAnsi="Calibri" w:cs="Calibri"/>
                                <w:b/>
                                <w:color w:val="374C80" w:themeColor="accent1" w:themeShade="BF"/>
                                <w:sz w:val="24"/>
                                <w:szCs w:val="20"/>
                              </w:rPr>
                            </w:pPr>
                            <w:r w:rsidRPr="001F487D">
                              <w:rPr>
                                <w:rFonts w:ascii="Calibri" w:hAnsi="Calibri" w:cs="Calibri"/>
                                <w:b/>
                                <w:color w:val="374C80" w:themeColor="accent1" w:themeShade="BF"/>
                                <w:sz w:val="24"/>
                                <w:szCs w:val="20"/>
                              </w:rPr>
                              <w:t>TAKE ON THE CHALLENGE</w:t>
                            </w:r>
                          </w:p>
                          <w:p w:rsidR="00261CEE" w:rsidRPr="001F487D" w:rsidRDefault="00261CEE" w:rsidP="008034BE">
                            <w:pPr>
                              <w:pStyle w:val="ListParagraph"/>
                              <w:widowControl w:val="0"/>
                              <w:numPr>
                                <w:ilvl w:val="0"/>
                                <w:numId w:val="32"/>
                              </w:numPr>
                              <w:spacing w:after="120" w:line="240" w:lineRule="auto"/>
                              <w:ind w:left="144" w:hanging="144"/>
                              <w:contextualSpacing w:val="0"/>
                              <w:rPr>
                                <w:rFonts w:ascii="Calibri" w:hAnsi="Calibri" w:cs="Calibri"/>
                                <w:color w:val="FF0000"/>
                                <w:sz w:val="20"/>
                                <w:szCs w:val="20"/>
                              </w:rPr>
                            </w:pPr>
                            <w:r w:rsidRPr="001F487D">
                              <w:rPr>
                                <w:rFonts w:ascii="Calibri" w:hAnsi="Calibri" w:cs="Calibri"/>
                                <w:color w:val="FF0000"/>
                                <w:sz w:val="20"/>
                                <w:szCs w:val="20"/>
                              </w:rPr>
                              <w:t xml:space="preserve">Create a piece of art showing any aquatic, terrestrial and/or wetland invasive species that are threatening Wisconsin’s lands and waters. </w:t>
                            </w:r>
                          </w:p>
                          <w:p w:rsidR="00261CEE" w:rsidRPr="001F487D" w:rsidRDefault="00261CEE" w:rsidP="008034BE">
                            <w:pPr>
                              <w:pStyle w:val="ListParagraph"/>
                              <w:widowControl w:val="0"/>
                              <w:numPr>
                                <w:ilvl w:val="0"/>
                                <w:numId w:val="32"/>
                              </w:numPr>
                              <w:spacing w:after="120" w:line="240" w:lineRule="auto"/>
                              <w:ind w:left="144" w:hanging="144"/>
                              <w:contextualSpacing w:val="0"/>
                              <w:rPr>
                                <w:rFonts w:ascii="Calibri" w:hAnsi="Calibri" w:cs="Calibri"/>
                                <w:color w:val="FF0000"/>
                                <w:sz w:val="20"/>
                                <w:szCs w:val="20"/>
                              </w:rPr>
                            </w:pPr>
                            <w:r w:rsidRPr="001F487D">
                              <w:rPr>
                                <w:rFonts w:ascii="Calibri" w:hAnsi="Calibri" w:cs="Calibri"/>
                                <w:color w:val="FF0000"/>
                                <w:sz w:val="20"/>
                                <w:szCs w:val="20"/>
                              </w:rPr>
                              <w:t>Share your knowledge of invasive species.</w:t>
                            </w:r>
                          </w:p>
                          <w:p w:rsidR="00261CEE" w:rsidRPr="001F487D" w:rsidRDefault="00261CEE" w:rsidP="008034BE">
                            <w:pPr>
                              <w:pStyle w:val="ListParagraph"/>
                              <w:widowControl w:val="0"/>
                              <w:numPr>
                                <w:ilvl w:val="0"/>
                                <w:numId w:val="32"/>
                              </w:numPr>
                              <w:spacing w:after="120" w:line="240" w:lineRule="auto"/>
                              <w:ind w:left="144" w:hanging="144"/>
                              <w:contextualSpacing w:val="0"/>
                              <w:rPr>
                                <w:rFonts w:ascii="Calibri" w:hAnsi="Calibri" w:cs="Calibri"/>
                                <w:color w:val="FF0000"/>
                                <w:sz w:val="20"/>
                                <w:szCs w:val="20"/>
                              </w:rPr>
                            </w:pPr>
                            <w:r w:rsidRPr="001F487D">
                              <w:rPr>
                                <w:rFonts w:ascii="Calibri" w:hAnsi="Calibri" w:cs="Calibri"/>
                                <w:color w:val="FF0000"/>
                                <w:sz w:val="20"/>
                                <w:szCs w:val="20"/>
                              </w:rPr>
                              <w:t>Consider creating a memorable and catchy slogan.</w:t>
                            </w:r>
                          </w:p>
                          <w:p w:rsidR="00261CEE" w:rsidRPr="001F487D" w:rsidRDefault="00261CEE" w:rsidP="008034BE">
                            <w:pPr>
                              <w:pStyle w:val="ListParagraph"/>
                              <w:widowControl w:val="0"/>
                              <w:numPr>
                                <w:ilvl w:val="0"/>
                                <w:numId w:val="32"/>
                              </w:numPr>
                              <w:spacing w:after="120" w:line="240" w:lineRule="auto"/>
                              <w:ind w:left="144" w:hanging="144"/>
                              <w:contextualSpacing w:val="0"/>
                              <w:rPr>
                                <w:rFonts w:ascii="Calibri" w:hAnsi="Calibri" w:cs="Calibri"/>
                                <w:color w:val="FF0000"/>
                                <w:sz w:val="20"/>
                                <w:szCs w:val="20"/>
                              </w:rPr>
                            </w:pPr>
                            <w:r w:rsidRPr="001F487D">
                              <w:rPr>
                                <w:rFonts w:ascii="Calibri" w:hAnsi="Calibri" w:cs="Calibri"/>
                                <w:color w:val="FF0000"/>
                                <w:sz w:val="20"/>
                                <w:szCs w:val="20"/>
                              </w:rPr>
                              <w:t>Help raise awareness and inspire others to take action!</w:t>
                            </w:r>
                          </w:p>
                          <w:p w:rsidR="00261CEE" w:rsidRPr="001F487D" w:rsidRDefault="00261CEE" w:rsidP="008034BE">
                            <w:pPr>
                              <w:pStyle w:val="ListParagraph"/>
                              <w:widowControl w:val="0"/>
                              <w:numPr>
                                <w:ilvl w:val="0"/>
                                <w:numId w:val="32"/>
                              </w:numPr>
                              <w:spacing w:after="120" w:line="240" w:lineRule="auto"/>
                              <w:ind w:left="144" w:hanging="144"/>
                              <w:contextualSpacing w:val="0"/>
                              <w:rPr>
                                <w:rFonts w:ascii="Calibri" w:hAnsi="Calibri" w:cs="Calibri"/>
                                <w:color w:val="FF0000"/>
                                <w:sz w:val="20"/>
                                <w:szCs w:val="20"/>
                              </w:rPr>
                            </w:pPr>
                            <w:r w:rsidRPr="001F487D">
                              <w:rPr>
                                <w:rFonts w:ascii="Calibri" w:hAnsi="Calibri" w:cs="Calibri"/>
                                <w:color w:val="FF0000"/>
                                <w:sz w:val="20"/>
                                <w:szCs w:val="20"/>
                              </w:rPr>
                              <w:t>Ask your teacher if you can get extra credit!</w:t>
                            </w:r>
                          </w:p>
                          <w:p w:rsidR="00261CEE" w:rsidRPr="001F487D" w:rsidRDefault="00261CEE" w:rsidP="008034BE">
                            <w:pPr>
                              <w:pStyle w:val="ListParagraph"/>
                              <w:widowControl w:val="0"/>
                              <w:numPr>
                                <w:ilvl w:val="0"/>
                                <w:numId w:val="32"/>
                              </w:numPr>
                              <w:spacing w:after="120" w:line="240" w:lineRule="auto"/>
                              <w:ind w:left="144" w:hanging="144"/>
                              <w:contextualSpacing w:val="0"/>
                              <w:rPr>
                                <w:rFonts w:ascii="Calibri" w:hAnsi="Calibri" w:cs="Calibri"/>
                                <w:color w:val="FF0000"/>
                                <w:sz w:val="20"/>
                                <w:szCs w:val="20"/>
                              </w:rPr>
                            </w:pPr>
                            <w:r w:rsidRPr="001F487D">
                              <w:rPr>
                                <w:rFonts w:ascii="Calibri" w:hAnsi="Calibri" w:cs="Calibri"/>
                                <w:color w:val="FF0000"/>
                                <w:sz w:val="20"/>
                                <w:szCs w:val="20"/>
                              </w:rPr>
                              <w:t>Share the contest with your teachers, classmates, family, and friends!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49.4pt;margin-top:6.5pt;width:145.6pt;height:270.5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">
                <v:textbox>
                  <w:txbxContent>
                    <w:p w:rsidR="00261CEE" w:rsidRPr="001F487D" w:rsidRDefault="00261CEE" w:rsidP="008B6207">
                      <w:pPr>
                        <w:spacing w:after="120" w:line="240" w:lineRule="auto"/>
                        <w:jc w:val="center"/>
                        <w:rPr>
                          <w:rFonts w:ascii="Calibri" w:hAnsi="Calibri" w:cs="Calibri"/>
                          <w:b/>
                          <w:color w:val="374C80" w:themeColor="accent1" w:themeShade="BF"/>
                          <w:sz w:val="24"/>
                          <w:szCs w:val="20"/>
                        </w:rPr>
                      </w:pPr>
                      <w:r w:rsidRPr="001F487D">
                        <w:rPr>
                          <w:rFonts w:ascii="Calibri" w:hAnsi="Calibri" w:cs="Calibri"/>
                          <w:b/>
                          <w:color w:val="374C80" w:themeColor="accent1" w:themeShade="BF"/>
                          <w:sz w:val="24"/>
                          <w:szCs w:val="20"/>
                        </w:rPr>
                        <w:t>TAKE ON THE CHALLENGE</w:t>
                      </w:r>
                    </w:p>
                    <w:p w:rsidR="00261CEE" w:rsidRPr="001F487D" w:rsidRDefault="00261CEE" w:rsidP="008034BE">
                      <w:pPr>
                        <w:pStyle w:val="ListParagraph"/>
                        <w:widowControl w:val="0"/>
                        <w:numPr>
                          <w:ilvl w:val="0"/>
                          <w:numId w:val="32"/>
                        </w:numPr>
                        <w:spacing w:after="120" w:line="240" w:lineRule="auto"/>
                        <w:ind w:left="144" w:hanging="144"/>
                        <w:contextualSpacing w:val="0"/>
                        <w:rPr>
                          <w:rFonts w:ascii="Calibri" w:hAnsi="Calibri" w:cs="Calibri"/>
                          <w:color w:val="FF0000"/>
                          <w:sz w:val="20"/>
                          <w:szCs w:val="20"/>
                        </w:rPr>
                      </w:pPr>
                      <w:r w:rsidRPr="001F487D">
                        <w:rPr>
                          <w:rFonts w:ascii="Calibri" w:hAnsi="Calibri" w:cs="Calibri"/>
                          <w:color w:val="FF0000"/>
                          <w:sz w:val="20"/>
                          <w:szCs w:val="20"/>
                        </w:rPr>
                        <w:t xml:space="preserve">Create a piece of art showing any aquatic, terrestrial and/or wetland invasive species that are threatening Wisconsin’s lands and waters. </w:t>
                      </w:r>
                    </w:p>
                    <w:p w:rsidR="00261CEE" w:rsidRPr="001F487D" w:rsidRDefault="00261CEE" w:rsidP="008034BE">
                      <w:pPr>
                        <w:pStyle w:val="ListParagraph"/>
                        <w:widowControl w:val="0"/>
                        <w:numPr>
                          <w:ilvl w:val="0"/>
                          <w:numId w:val="32"/>
                        </w:numPr>
                        <w:spacing w:after="120" w:line="240" w:lineRule="auto"/>
                        <w:ind w:left="144" w:hanging="144"/>
                        <w:contextualSpacing w:val="0"/>
                        <w:rPr>
                          <w:rFonts w:ascii="Calibri" w:hAnsi="Calibri" w:cs="Calibri"/>
                          <w:color w:val="FF0000"/>
                          <w:sz w:val="20"/>
                          <w:szCs w:val="20"/>
                        </w:rPr>
                      </w:pPr>
                      <w:r w:rsidRPr="001F487D">
                        <w:rPr>
                          <w:rFonts w:ascii="Calibri" w:hAnsi="Calibri" w:cs="Calibri"/>
                          <w:color w:val="FF0000"/>
                          <w:sz w:val="20"/>
                          <w:szCs w:val="20"/>
                        </w:rPr>
                        <w:t>Share your knowledge of invasive species.</w:t>
                      </w:r>
                    </w:p>
                    <w:p w:rsidR="00261CEE" w:rsidRPr="001F487D" w:rsidRDefault="00261CEE" w:rsidP="008034BE">
                      <w:pPr>
                        <w:pStyle w:val="ListParagraph"/>
                        <w:widowControl w:val="0"/>
                        <w:numPr>
                          <w:ilvl w:val="0"/>
                          <w:numId w:val="32"/>
                        </w:numPr>
                        <w:spacing w:after="120" w:line="240" w:lineRule="auto"/>
                        <w:ind w:left="144" w:hanging="144"/>
                        <w:contextualSpacing w:val="0"/>
                        <w:rPr>
                          <w:rFonts w:ascii="Calibri" w:hAnsi="Calibri" w:cs="Calibri"/>
                          <w:color w:val="FF0000"/>
                          <w:sz w:val="20"/>
                          <w:szCs w:val="20"/>
                        </w:rPr>
                      </w:pPr>
                      <w:r w:rsidRPr="001F487D">
                        <w:rPr>
                          <w:rFonts w:ascii="Calibri" w:hAnsi="Calibri" w:cs="Calibri"/>
                          <w:color w:val="FF0000"/>
                          <w:sz w:val="20"/>
                          <w:szCs w:val="20"/>
                        </w:rPr>
                        <w:t>Consider creating a memorable and catchy slogan.</w:t>
                      </w:r>
                    </w:p>
                    <w:p w:rsidR="00261CEE" w:rsidRPr="001F487D" w:rsidRDefault="00261CEE" w:rsidP="008034BE">
                      <w:pPr>
                        <w:pStyle w:val="ListParagraph"/>
                        <w:widowControl w:val="0"/>
                        <w:numPr>
                          <w:ilvl w:val="0"/>
                          <w:numId w:val="32"/>
                        </w:numPr>
                        <w:spacing w:after="120" w:line="240" w:lineRule="auto"/>
                        <w:ind w:left="144" w:hanging="144"/>
                        <w:contextualSpacing w:val="0"/>
                        <w:rPr>
                          <w:rFonts w:ascii="Calibri" w:hAnsi="Calibri" w:cs="Calibri"/>
                          <w:color w:val="FF0000"/>
                          <w:sz w:val="20"/>
                          <w:szCs w:val="20"/>
                        </w:rPr>
                      </w:pPr>
                      <w:r w:rsidRPr="001F487D">
                        <w:rPr>
                          <w:rFonts w:ascii="Calibri" w:hAnsi="Calibri" w:cs="Calibri"/>
                          <w:color w:val="FF0000"/>
                          <w:sz w:val="20"/>
                          <w:szCs w:val="20"/>
                        </w:rPr>
                        <w:t>Help raise awareness and inspire others to take action!</w:t>
                      </w:r>
                    </w:p>
                    <w:p w:rsidR="00261CEE" w:rsidRPr="001F487D" w:rsidRDefault="00261CEE" w:rsidP="008034BE">
                      <w:pPr>
                        <w:pStyle w:val="ListParagraph"/>
                        <w:widowControl w:val="0"/>
                        <w:numPr>
                          <w:ilvl w:val="0"/>
                          <w:numId w:val="32"/>
                        </w:numPr>
                        <w:spacing w:after="120" w:line="240" w:lineRule="auto"/>
                        <w:ind w:left="144" w:hanging="144"/>
                        <w:contextualSpacing w:val="0"/>
                        <w:rPr>
                          <w:rFonts w:ascii="Calibri" w:hAnsi="Calibri" w:cs="Calibri"/>
                          <w:color w:val="FF0000"/>
                          <w:sz w:val="20"/>
                          <w:szCs w:val="20"/>
                        </w:rPr>
                      </w:pPr>
                      <w:r w:rsidRPr="001F487D">
                        <w:rPr>
                          <w:rFonts w:ascii="Calibri" w:hAnsi="Calibri" w:cs="Calibri"/>
                          <w:color w:val="FF0000"/>
                          <w:sz w:val="20"/>
                          <w:szCs w:val="20"/>
                        </w:rPr>
                        <w:t>Ask your teacher if you can get extra credit!</w:t>
                      </w:r>
                    </w:p>
                    <w:p w:rsidR="00261CEE" w:rsidRPr="001F487D" w:rsidRDefault="00261CEE" w:rsidP="008034BE">
                      <w:pPr>
                        <w:pStyle w:val="ListParagraph"/>
                        <w:widowControl w:val="0"/>
                        <w:numPr>
                          <w:ilvl w:val="0"/>
                          <w:numId w:val="32"/>
                        </w:numPr>
                        <w:spacing w:after="120" w:line="240" w:lineRule="auto"/>
                        <w:ind w:left="144" w:hanging="144"/>
                        <w:contextualSpacing w:val="0"/>
                        <w:rPr>
                          <w:rFonts w:ascii="Calibri" w:hAnsi="Calibri" w:cs="Calibri"/>
                          <w:color w:val="FF0000"/>
                          <w:sz w:val="20"/>
                          <w:szCs w:val="20"/>
                        </w:rPr>
                      </w:pPr>
                      <w:r w:rsidRPr="001F487D">
                        <w:rPr>
                          <w:rFonts w:ascii="Calibri" w:hAnsi="Calibri" w:cs="Calibri"/>
                          <w:color w:val="FF0000"/>
                          <w:sz w:val="20"/>
                          <w:szCs w:val="20"/>
                        </w:rPr>
                        <w:t>Share the contest with your teachers, classmates, family, and friends!</w:t>
                      </w:r>
                    </w:p>
                  </w:txbxContent>
                </v:textbox>
                <w10:wrap type="square" anchorx="margin"/>
              </v:shape>
            </w:pict>
          </mc:Fallback>
        </mc:AlternateContent>
      </w:r>
      <w:r w:rsidR="00811F1D" w:rsidRPr="00D5426C">
        <w:rPr>
          <w:rFonts w:ascii="Calibri" w:hAnsi="Calibri" w:cs="Calibri"/>
          <w:bCs/>
        </w:rPr>
        <w:t>ENTRY DEADLINE</w:t>
      </w:r>
      <w:r w:rsidR="006E0E0B" w:rsidRPr="00D5426C">
        <w:rPr>
          <w:rFonts w:ascii="Calibri" w:hAnsi="Calibri" w:cs="Calibri"/>
          <w:bCs/>
        </w:rPr>
        <w:t>: 4:00 p.m., April 29, 2020</w:t>
      </w:r>
    </w:p>
    <w:p w:rsidR="00E539C7" w:rsidRPr="00D5426C" w:rsidRDefault="00E539C7" w:rsidP="00A03394">
      <w:pPr>
        <w:spacing w:after="0" w:line="240" w:lineRule="auto"/>
        <w:rPr>
          <w:rFonts w:ascii="Calibri" w:hAnsi="Calibri" w:cs="Calibri"/>
          <w:bCs/>
        </w:rPr>
      </w:pPr>
    </w:p>
    <w:p w:rsidR="00077D2A" w:rsidRPr="00D5426C" w:rsidRDefault="00077D2A" w:rsidP="00A03394">
      <w:pPr>
        <w:spacing w:after="0" w:line="240" w:lineRule="auto"/>
        <w:rPr>
          <w:rFonts w:ascii="Calibri" w:hAnsi="Calibri" w:cs="Calibri"/>
          <w:bCs/>
        </w:rPr>
      </w:pPr>
      <w:r w:rsidRPr="00D5426C">
        <w:rPr>
          <w:rFonts w:ascii="Calibri" w:hAnsi="Calibri" w:cs="Calibri"/>
          <w:bCs/>
        </w:rPr>
        <w:t>As of March 30, 2020, we have received posters from the following teachers:</w:t>
      </w:r>
    </w:p>
    <w:p w:rsidR="00077D2A" w:rsidRPr="00D5426C" w:rsidRDefault="00077D2A" w:rsidP="00D5426C">
      <w:pPr>
        <w:pStyle w:val="ListParagraph"/>
        <w:numPr>
          <w:ilvl w:val="0"/>
          <w:numId w:val="35"/>
        </w:numPr>
        <w:spacing w:after="0" w:line="240" w:lineRule="auto"/>
        <w:ind w:left="360"/>
        <w:rPr>
          <w:rFonts w:ascii="Calibri" w:hAnsi="Calibri" w:cs="Calibri"/>
          <w:bCs/>
        </w:rPr>
      </w:pPr>
      <w:r w:rsidRPr="00D5426C">
        <w:rPr>
          <w:rFonts w:ascii="Calibri" w:hAnsi="Calibri" w:cs="Calibri"/>
          <w:bCs/>
        </w:rPr>
        <w:t xml:space="preserve">Mrs. Judith May, Crescent Elementary School, Oneida County </w:t>
      </w:r>
    </w:p>
    <w:p w:rsidR="00077D2A" w:rsidRPr="00D5426C" w:rsidRDefault="00077D2A" w:rsidP="00D5426C">
      <w:pPr>
        <w:pStyle w:val="ListParagraph"/>
        <w:numPr>
          <w:ilvl w:val="0"/>
          <w:numId w:val="35"/>
        </w:numPr>
        <w:spacing w:after="0" w:line="240" w:lineRule="auto"/>
        <w:ind w:left="360"/>
        <w:rPr>
          <w:rStyle w:val="Strong"/>
          <w:rFonts w:ascii="Calibri" w:hAnsi="Calibri" w:cs="Calibri"/>
          <w:b w:val="0"/>
          <w:shd w:val="clear" w:color="auto" w:fill="FFFFFF"/>
        </w:rPr>
      </w:pPr>
      <w:r w:rsidRPr="00D5426C">
        <w:rPr>
          <w:rStyle w:val="Strong"/>
          <w:rFonts w:ascii="Calibri" w:hAnsi="Calibri" w:cs="Calibri"/>
          <w:b w:val="0"/>
          <w:shd w:val="clear" w:color="auto" w:fill="FFFFFF"/>
        </w:rPr>
        <w:t>Mrs. Sue Zahorik, Wausaukee Elementary School, Marinette County</w:t>
      </w:r>
      <w:r w:rsidR="00DB3AA5" w:rsidRPr="00D5426C">
        <w:rPr>
          <w:rFonts w:ascii="Calibri" w:eastAsia="Times New Roman" w:hAnsi="Calibri" w:cs="Calibri"/>
          <w:snapToGrid w:val="0"/>
          <w:color w:val="000000"/>
          <w:w w:val="0"/>
          <w:sz w:val="0"/>
          <w:szCs w:val="0"/>
          <w:u w:color="000000"/>
          <w:bdr w:val="none" w:sz="0" w:space="0" w:color="000000"/>
          <w:shd w:val="clear" w:color="000000" w:fill="000000"/>
          <w:lang w:val="x-none" w:eastAsia="x-none" w:bidi="x-none"/>
        </w:rPr>
        <w:t xml:space="preserve">  </w:t>
      </w:r>
    </w:p>
    <w:p w:rsidR="00811F1D" w:rsidRPr="00D5426C" w:rsidRDefault="00077D2A" w:rsidP="00D5426C">
      <w:pPr>
        <w:pStyle w:val="ListParagraph"/>
        <w:numPr>
          <w:ilvl w:val="0"/>
          <w:numId w:val="35"/>
        </w:numPr>
        <w:spacing w:after="0" w:line="240" w:lineRule="auto"/>
        <w:ind w:left="360"/>
        <w:rPr>
          <w:rFonts w:ascii="Calibri" w:eastAsia="Times New Roman" w:hAnsi="Calibri" w:cs="Calibri"/>
        </w:rPr>
      </w:pPr>
      <w:r w:rsidRPr="00D5426C">
        <w:rPr>
          <w:rFonts w:ascii="Calibri" w:eastAsia="Times New Roman" w:hAnsi="Calibri" w:cs="Calibri"/>
        </w:rPr>
        <w:t>Mr. Rodney Dymesich, Phillips Middle School, Price County</w:t>
      </w:r>
    </w:p>
    <w:p w:rsidR="008034BE" w:rsidRPr="00D5426C" w:rsidRDefault="008034BE" w:rsidP="00A03394">
      <w:pPr>
        <w:spacing w:after="0" w:line="240" w:lineRule="auto"/>
        <w:rPr>
          <w:rFonts w:ascii="Calibri" w:hAnsi="Calibri" w:cs="Calibri"/>
          <w:bCs/>
        </w:rPr>
      </w:pPr>
    </w:p>
    <w:p w:rsidR="002E778E" w:rsidRPr="001F487D" w:rsidRDefault="00DB3AA5" w:rsidP="001F487D">
      <w:pPr>
        <w:spacing w:after="0" w:line="240" w:lineRule="auto"/>
        <w:rPr>
          <w:rFonts w:ascii="Calibri" w:hAnsi="Calibri" w:cs="Calibri"/>
        </w:rPr>
      </w:pPr>
      <w:r w:rsidRPr="00D5426C">
        <w:rPr>
          <w:rFonts w:ascii="Calibri" w:hAnsi="Calibri" w:cs="Calibri"/>
        </w:rPr>
        <w:t xml:space="preserve">TEACHERS: </w:t>
      </w:r>
      <w:r w:rsidR="001F487D">
        <w:rPr>
          <w:rFonts w:ascii="Calibri" w:hAnsi="Calibri" w:cs="Calibri"/>
        </w:rPr>
        <w:t xml:space="preserve"> </w:t>
      </w:r>
      <w:r w:rsidR="00C06888" w:rsidRPr="001F487D">
        <w:rPr>
          <w:rFonts w:ascii="Calibri" w:hAnsi="Calibri" w:cs="Calibri"/>
        </w:rPr>
        <w:t xml:space="preserve">If you have posters in your </w:t>
      </w:r>
      <w:r w:rsidR="002E778E" w:rsidRPr="001F487D">
        <w:rPr>
          <w:rFonts w:ascii="Calibri" w:hAnsi="Calibri" w:cs="Calibri"/>
        </w:rPr>
        <w:t xml:space="preserve">possession, please </w:t>
      </w:r>
      <w:r w:rsidRPr="001F487D">
        <w:rPr>
          <w:rFonts w:ascii="Calibri" w:hAnsi="Calibri" w:cs="Calibri"/>
        </w:rPr>
        <w:t xml:space="preserve">mail them </w:t>
      </w:r>
      <w:r w:rsidR="002E778E" w:rsidRPr="001F487D">
        <w:rPr>
          <w:rFonts w:ascii="Calibri" w:hAnsi="Calibri" w:cs="Calibri"/>
        </w:rPr>
        <w:t>to:  Oneida County Lan</w:t>
      </w:r>
      <w:r w:rsidRPr="001F487D">
        <w:rPr>
          <w:rFonts w:ascii="Calibri" w:hAnsi="Calibri" w:cs="Calibri"/>
        </w:rPr>
        <w:t>d &amp; Water Conservation Department,</w:t>
      </w:r>
      <w:r w:rsidR="00C06888" w:rsidRPr="001F487D">
        <w:rPr>
          <w:rFonts w:ascii="Calibri" w:hAnsi="Calibri" w:cs="Calibri"/>
        </w:rPr>
        <w:t xml:space="preserve"> </w:t>
      </w:r>
      <w:r w:rsidR="002E778E" w:rsidRPr="001F487D">
        <w:rPr>
          <w:rFonts w:ascii="Calibri" w:hAnsi="Calibri" w:cs="Calibri"/>
        </w:rPr>
        <w:t>P.O.</w:t>
      </w:r>
      <w:r w:rsidRPr="001F487D">
        <w:rPr>
          <w:rFonts w:ascii="Calibri" w:hAnsi="Calibri" w:cs="Calibri"/>
        </w:rPr>
        <w:t xml:space="preserve"> Box 400, Rhinelander, </w:t>
      </w:r>
      <w:r w:rsidR="00C06888" w:rsidRPr="001F487D">
        <w:rPr>
          <w:rFonts w:ascii="Calibri" w:hAnsi="Calibri" w:cs="Calibri"/>
        </w:rPr>
        <w:t>WI</w:t>
      </w:r>
      <w:r w:rsidRPr="001F487D">
        <w:rPr>
          <w:rFonts w:ascii="Calibri" w:hAnsi="Calibri" w:cs="Calibri"/>
        </w:rPr>
        <w:t>.,</w:t>
      </w:r>
      <w:r w:rsidR="00C06888" w:rsidRPr="001F487D">
        <w:rPr>
          <w:rFonts w:ascii="Calibri" w:hAnsi="Calibri" w:cs="Calibri"/>
        </w:rPr>
        <w:t>  54501</w:t>
      </w:r>
      <w:r w:rsidR="002E778E" w:rsidRPr="001F487D">
        <w:rPr>
          <w:rFonts w:ascii="Calibri" w:hAnsi="Calibri" w:cs="Calibri"/>
        </w:rPr>
        <w:t>. </w:t>
      </w:r>
      <w:r w:rsidR="001F487D">
        <w:rPr>
          <w:rFonts w:ascii="Calibri" w:hAnsi="Calibri" w:cs="Calibri"/>
        </w:rPr>
        <w:t xml:space="preserve">  </w:t>
      </w:r>
      <w:r w:rsidR="008034BE" w:rsidRPr="001F487D">
        <w:rPr>
          <w:rFonts w:ascii="Calibri" w:hAnsi="Calibri" w:cs="Calibri"/>
        </w:rPr>
        <w:t xml:space="preserve">If you have dropped off </w:t>
      </w:r>
      <w:r w:rsidR="002E778E" w:rsidRPr="001F487D">
        <w:rPr>
          <w:rFonts w:ascii="Calibri" w:hAnsi="Calibri" w:cs="Calibri"/>
        </w:rPr>
        <w:t>posters at a drop-off location, an</w:t>
      </w:r>
      <w:r w:rsidR="008034BE" w:rsidRPr="001F487D">
        <w:rPr>
          <w:rFonts w:ascii="Calibri" w:hAnsi="Calibri" w:cs="Calibri"/>
        </w:rPr>
        <w:t xml:space="preserve">d your name is not listed above, </w:t>
      </w:r>
      <w:r w:rsidR="00C84DDB" w:rsidRPr="001F487D">
        <w:rPr>
          <w:rFonts w:ascii="Calibri" w:hAnsi="Calibri" w:cs="Calibri"/>
        </w:rPr>
        <w:t xml:space="preserve">please contact Michele at </w:t>
      </w:r>
      <w:hyperlink r:id="rId11" w:history="1">
        <w:r w:rsidR="008034BE" w:rsidRPr="001F487D">
          <w:rPr>
            <w:rStyle w:val="Hyperlink"/>
            <w:rFonts w:ascii="Calibri" w:hAnsi="Calibri" w:cs="Calibri"/>
          </w:rPr>
          <w:t>mailto:msadauskas@co.oneida.wi.us</w:t>
        </w:r>
      </w:hyperlink>
      <w:r w:rsidR="00C84DDB" w:rsidRPr="001F487D">
        <w:rPr>
          <w:rFonts w:ascii="Calibri" w:hAnsi="Calibri" w:cs="Calibri"/>
        </w:rPr>
        <w:t>.</w:t>
      </w:r>
      <w:r w:rsidR="002E778E" w:rsidRPr="001F487D">
        <w:rPr>
          <w:rFonts w:ascii="Calibri" w:hAnsi="Calibri" w:cs="Calibri"/>
        </w:rPr>
        <w:t> </w:t>
      </w:r>
    </w:p>
    <w:p w:rsidR="00DB3AA5" w:rsidRPr="00D5426C" w:rsidRDefault="00DB3AA5" w:rsidP="008034BE">
      <w:pPr>
        <w:spacing w:after="0" w:line="240" w:lineRule="auto"/>
        <w:rPr>
          <w:rFonts w:ascii="Calibri" w:hAnsi="Calibri" w:cs="Calibri"/>
          <w:bCs/>
        </w:rPr>
      </w:pPr>
    </w:p>
    <w:p w:rsidR="008034BE" w:rsidRPr="00D5426C" w:rsidRDefault="008034BE" w:rsidP="008034BE">
      <w:pPr>
        <w:spacing w:after="0" w:line="240" w:lineRule="auto"/>
        <w:rPr>
          <w:rFonts w:ascii="Calibri" w:hAnsi="Calibri" w:cs="Calibri"/>
          <w:bCs/>
        </w:rPr>
      </w:pPr>
      <w:r w:rsidRPr="00D5426C">
        <w:rPr>
          <w:rFonts w:ascii="Calibri" w:hAnsi="Calibri" w:cs="Calibri"/>
          <w:bCs/>
        </w:rPr>
        <w:t xml:space="preserve">WIN BIG PRIZES: Winners are chosen in four divisions (grades): Grade 4, Grade 5, Grade 6, and Grades 7-8.  Each division competes for 1st, 2nd, and 3rd place divisional trophies, honorable mention ribbons, and best slogan ribbons. Teachers, classrooms, and school libraries could win a prize too. </w:t>
      </w:r>
    </w:p>
    <w:p w:rsidR="008034BE" w:rsidRPr="00D5426C" w:rsidRDefault="008034BE" w:rsidP="008034BE">
      <w:pPr>
        <w:spacing w:after="0" w:line="240" w:lineRule="auto"/>
        <w:rPr>
          <w:rFonts w:ascii="Calibri" w:hAnsi="Calibri" w:cs="Calibri"/>
        </w:rPr>
      </w:pPr>
    </w:p>
    <w:p w:rsidR="002E778E" w:rsidRPr="00D5426C" w:rsidRDefault="008034BE" w:rsidP="00A03394">
      <w:pPr>
        <w:spacing w:after="0" w:line="240" w:lineRule="auto"/>
        <w:rPr>
          <w:rFonts w:ascii="Calibri" w:hAnsi="Calibri" w:cs="Calibri"/>
        </w:rPr>
      </w:pPr>
      <w:r w:rsidRPr="00D5426C">
        <w:rPr>
          <w:rFonts w:ascii="Calibri" w:hAnsi="Calibri" w:cs="Calibri"/>
        </w:rPr>
        <w:t xml:space="preserve">For full contest details, entry form, resources, and more, please </w:t>
      </w:r>
      <w:r w:rsidR="002E778E" w:rsidRPr="00D5426C">
        <w:rPr>
          <w:rFonts w:ascii="Calibri" w:hAnsi="Calibri" w:cs="Calibri"/>
        </w:rPr>
        <w:t>refer to the at</w:t>
      </w:r>
      <w:r w:rsidRPr="00D5426C">
        <w:rPr>
          <w:rFonts w:ascii="Calibri" w:hAnsi="Calibri" w:cs="Calibri"/>
        </w:rPr>
        <w:t>tached poster contest brochure</w:t>
      </w:r>
      <w:r w:rsidR="002E778E" w:rsidRPr="00D5426C">
        <w:rPr>
          <w:rFonts w:ascii="Calibri" w:hAnsi="Calibri" w:cs="Calibri"/>
        </w:rPr>
        <w:t xml:space="preserve"> or visit: </w:t>
      </w:r>
      <w:hyperlink r:id="rId12" w:tgtFrame="_blank" w:history="1">
        <w:r w:rsidR="002E778E" w:rsidRPr="001F487D">
          <w:rPr>
            <w:rStyle w:val="Hyperlink"/>
            <w:rFonts w:ascii="Calibri" w:hAnsi="Calibri" w:cs="Calibri"/>
          </w:rPr>
          <w:t>https://www.oclw.org/2020-northwoods-invasive-species-poster-contest.html </w:t>
        </w:r>
      </w:hyperlink>
      <w:r w:rsidR="002E778E" w:rsidRPr="00D5426C">
        <w:rPr>
          <w:rFonts w:ascii="Calibri" w:hAnsi="Calibri" w:cs="Calibri"/>
        </w:rPr>
        <w:t>.</w:t>
      </w:r>
    </w:p>
    <w:p w:rsidR="001F487D" w:rsidRPr="00852857" w:rsidRDefault="00D32079" w:rsidP="00852857">
      <w:pPr>
        <w:spacing w:after="0" w:line="240" w:lineRule="auto"/>
        <w:rPr>
          <w:rFonts w:cstheme="minorHAnsi"/>
          <w:b/>
          <w:color w:val="374C80" w:themeColor="accent1" w:themeShade="BF"/>
          <w:sz w:val="28"/>
        </w:rPr>
      </w:pPr>
      <w:r w:rsidRPr="00852857">
        <w:rPr>
          <w:rFonts w:cstheme="minorHAnsi"/>
          <w:b/>
          <w:color w:val="374C80" w:themeColor="accent1" w:themeShade="BF"/>
          <w:sz w:val="28"/>
        </w:rPr>
        <w:lastRenderedPageBreak/>
        <w:t>COVID-19 Impacts Clean Boats, Clean Waters and Lake Monitoring Activities.</w:t>
      </w:r>
    </w:p>
    <w:p w:rsidR="00852857" w:rsidRPr="00852857" w:rsidRDefault="00852857" w:rsidP="00852857">
      <w:pPr>
        <w:spacing w:after="0" w:line="240" w:lineRule="auto"/>
        <w:rPr>
          <w:rFonts w:cstheme="minorHAnsi"/>
          <w:b/>
          <w:color w:val="374C80" w:themeColor="accent1" w:themeShade="BF"/>
          <w:sz w:val="24"/>
        </w:rPr>
      </w:pPr>
    </w:p>
    <w:p w:rsidR="001F487D" w:rsidRDefault="001F487D" w:rsidP="00852857">
      <w:pPr>
        <w:spacing w:after="0" w:line="240" w:lineRule="auto"/>
        <w:rPr>
          <w:rFonts w:cstheme="minorHAnsi"/>
          <w:color w:val="000000"/>
        </w:rPr>
      </w:pPr>
      <w:r w:rsidRPr="00852857">
        <w:rPr>
          <w:rFonts w:cstheme="minorHAnsi"/>
          <w:color w:val="000000"/>
        </w:rPr>
        <w:t xml:space="preserve">During this crazy time of COVID-19 guidelines and restrictions, we wanted to let you know how our AIS efforts will be impacted and adapted. We’re trying our best to be concise and provide updates for all of our programs, but in some cases we’re just going to have to wait and adapt as decisions are made. </w:t>
      </w:r>
    </w:p>
    <w:p w:rsidR="00852857" w:rsidRPr="00852857" w:rsidRDefault="00852857" w:rsidP="00852857">
      <w:pPr>
        <w:spacing w:after="0" w:line="240" w:lineRule="auto"/>
        <w:rPr>
          <w:rFonts w:cstheme="minorHAnsi"/>
          <w:color w:val="000000"/>
        </w:rPr>
      </w:pPr>
    </w:p>
    <w:p w:rsidR="001F487D" w:rsidRDefault="001F487D" w:rsidP="00852857">
      <w:pPr>
        <w:spacing w:after="0" w:line="240" w:lineRule="auto"/>
        <w:rPr>
          <w:rFonts w:cstheme="minorHAnsi"/>
          <w:color w:val="000000"/>
        </w:rPr>
      </w:pPr>
      <w:r w:rsidRPr="00852857">
        <w:rPr>
          <w:rFonts w:cstheme="minorHAnsi"/>
          <w:color w:val="000000"/>
        </w:rPr>
        <w:t>AIS MONITORING:</w:t>
      </w:r>
      <w:r w:rsidRPr="00852857">
        <w:rPr>
          <w:rFonts w:cstheme="minorHAnsi"/>
          <w:color w:val="000000"/>
        </w:rPr>
        <w:br/>
        <w:t xml:space="preserve">Most </w:t>
      </w:r>
      <w:r w:rsidR="008E0D25" w:rsidRPr="00852857">
        <w:rPr>
          <w:rFonts w:cstheme="minorHAnsi"/>
          <w:color w:val="000000"/>
        </w:rPr>
        <w:t xml:space="preserve">DNR </w:t>
      </w:r>
      <w:r w:rsidRPr="00852857">
        <w:rPr>
          <w:rFonts w:cstheme="minorHAnsi"/>
          <w:color w:val="000000"/>
        </w:rPr>
        <w:t xml:space="preserve">monitoring activities, including water quality monitoring, has been suspended until further notice. The Governor's order further restricts travel and activities of all residents of Wisconsin, and driving chemistry samples to the post office would be considered non-essential travel and therefore not allowed. </w:t>
      </w:r>
      <w:r w:rsidR="008E0D25" w:rsidRPr="00852857">
        <w:rPr>
          <w:rFonts w:cstheme="minorHAnsi"/>
          <w:color w:val="000000"/>
        </w:rPr>
        <w:t xml:space="preserve">Depending on state-level restrictions at any given time, some monitoring activities that can be conducted on an individual basis, or with someoene whom you are sheltering with, may be condicted.  </w:t>
      </w:r>
      <w:r w:rsidRPr="00852857">
        <w:rPr>
          <w:rFonts w:cstheme="minorHAnsi"/>
          <w:color w:val="000000"/>
        </w:rPr>
        <w:t>We are working with the River Alliance of Wisconsin, Citizen Lake Monitoring Network, and Water Action Volunteers to coordinate AIS Snapshot Day on August 15, 2020.</w:t>
      </w:r>
    </w:p>
    <w:p w:rsidR="00852857" w:rsidRPr="00852857" w:rsidRDefault="00852857" w:rsidP="00852857">
      <w:pPr>
        <w:spacing w:after="0" w:line="240" w:lineRule="auto"/>
        <w:rPr>
          <w:rFonts w:cstheme="minorHAnsi"/>
          <w:color w:val="000000"/>
        </w:rPr>
      </w:pPr>
    </w:p>
    <w:p w:rsidR="001F487D" w:rsidRDefault="008468F6" w:rsidP="00852857">
      <w:pPr>
        <w:spacing w:after="0" w:line="240" w:lineRule="auto"/>
        <w:rPr>
          <w:rFonts w:cstheme="minorHAnsi"/>
          <w:color w:val="000000"/>
        </w:rPr>
      </w:pPr>
      <w:r w:rsidRPr="00852857">
        <w:rPr>
          <w:rFonts w:cstheme="minorHAnsi"/>
          <w:color w:val="000000"/>
        </w:rPr>
        <w:t>CLEAN BOATS, CLEAN WATERS (CBCW)</w:t>
      </w:r>
      <w:r w:rsidRPr="00852857">
        <w:rPr>
          <w:rFonts w:cstheme="minorHAnsi"/>
          <w:color w:val="000000"/>
        </w:rPr>
        <w:br/>
        <w:t>CBCW watercraft inspectors have been asked to discontinue all inspections and activities. As of right now, the Oneida County Land &amp; Water Conservation Department is still planning to hold CBCW workshops in June and participate in the annual AIS Drain Campaign and Landing Blitz.  However, due to COVID-19, this is all subject to change.  More info on the workshops coming soon!</w:t>
      </w:r>
    </w:p>
    <w:p w:rsidR="00852857" w:rsidRPr="00852857" w:rsidRDefault="00852857" w:rsidP="00852857">
      <w:pPr>
        <w:spacing w:after="0" w:line="240" w:lineRule="auto"/>
        <w:rPr>
          <w:rFonts w:cstheme="minorHAnsi"/>
          <w:color w:val="000000"/>
        </w:rPr>
      </w:pPr>
    </w:p>
    <w:p w:rsidR="008E0D25" w:rsidRDefault="001F487D" w:rsidP="00852857">
      <w:pPr>
        <w:spacing w:after="0" w:line="240" w:lineRule="auto"/>
        <w:rPr>
          <w:rFonts w:cstheme="minorHAnsi"/>
          <w:color w:val="000000"/>
        </w:rPr>
      </w:pPr>
      <w:r w:rsidRPr="00852857">
        <w:rPr>
          <w:rFonts w:cstheme="minorHAnsi"/>
          <w:color w:val="000000"/>
        </w:rPr>
        <w:t>CITIZEN LAKE MONITORING NETWORK:</w:t>
      </w:r>
      <w:r w:rsidRPr="00852857">
        <w:rPr>
          <w:rFonts w:cstheme="minorHAnsi"/>
          <w:color w:val="000000"/>
        </w:rPr>
        <w:br/>
        <w:t xml:space="preserve">Volunteers have been asked to not collect any water chemistry samples this spring, as the Department of Natural Resources water quality monitoring has been suspended until further notice. </w:t>
      </w:r>
      <w:r w:rsidR="008468F6" w:rsidRPr="00852857">
        <w:rPr>
          <w:rFonts w:cstheme="minorHAnsi"/>
          <w:color w:val="000000"/>
        </w:rPr>
        <w:t xml:space="preserve">The Governor's order further restricts travel and activities of all residents of Wisconsin, and driving chemistry samples to the post office would be considered non-essential travel and therefore not allowed.  </w:t>
      </w:r>
      <w:r w:rsidRPr="00852857">
        <w:rPr>
          <w:rFonts w:cstheme="minorHAnsi"/>
          <w:color w:val="000000"/>
        </w:rPr>
        <w:t xml:space="preserve">Depending on state-level restrictions at any given time, other monitoring activities may be able to continue, such as water clarity, aquatic invasive species, native aquatic plants, and some aspects of chemistry monitoring like water temperature, color, and perception. </w:t>
      </w:r>
    </w:p>
    <w:p w:rsidR="00852857" w:rsidRPr="00852857" w:rsidRDefault="00852857" w:rsidP="00852857">
      <w:pPr>
        <w:spacing w:after="0" w:line="240" w:lineRule="auto"/>
        <w:rPr>
          <w:rFonts w:cstheme="minorHAnsi"/>
          <w:color w:val="000000"/>
        </w:rPr>
      </w:pPr>
    </w:p>
    <w:p w:rsidR="001F487D" w:rsidRDefault="001F487D" w:rsidP="00852857">
      <w:pPr>
        <w:spacing w:after="0" w:line="240" w:lineRule="auto"/>
        <w:rPr>
          <w:rFonts w:cstheme="minorHAnsi"/>
          <w:color w:val="000000"/>
        </w:rPr>
      </w:pPr>
      <w:r w:rsidRPr="00852857">
        <w:rPr>
          <w:rFonts w:cstheme="minorHAnsi"/>
          <w:color w:val="000000"/>
        </w:rPr>
        <w:t>GRANT-FUNDED AIS ACTIVITIES:</w:t>
      </w:r>
      <w:r w:rsidRPr="00852857">
        <w:rPr>
          <w:rFonts w:cstheme="minorHAnsi"/>
          <w:color w:val="000000"/>
        </w:rPr>
        <w:br/>
        <w:t>The DNR Grant Section Chief and staff are working to determine how grants will be affected by all of these changes. Information will be communicated soon – hang tight!</w:t>
      </w:r>
    </w:p>
    <w:p w:rsidR="00852857" w:rsidRPr="00852857" w:rsidRDefault="00852857" w:rsidP="00852857">
      <w:pPr>
        <w:spacing w:after="0" w:line="240" w:lineRule="auto"/>
        <w:rPr>
          <w:rFonts w:cstheme="minorHAnsi"/>
          <w:color w:val="000000"/>
        </w:rPr>
      </w:pPr>
    </w:p>
    <w:p w:rsidR="001F487D" w:rsidRPr="00852857" w:rsidRDefault="001F487D" w:rsidP="00852857">
      <w:pPr>
        <w:spacing w:after="0" w:line="240" w:lineRule="auto"/>
        <w:rPr>
          <w:rFonts w:cstheme="minorHAnsi"/>
          <w:color w:val="000000"/>
        </w:rPr>
      </w:pPr>
      <w:r w:rsidRPr="00852857">
        <w:rPr>
          <w:rFonts w:cstheme="minorHAnsi"/>
          <w:color w:val="000000"/>
        </w:rPr>
        <w:t> PURPLE LOOSESTRIFE BIO-CONTROL:</w:t>
      </w:r>
      <w:r w:rsidRPr="00852857">
        <w:rPr>
          <w:rFonts w:cstheme="minorHAnsi"/>
          <w:color w:val="000000"/>
        </w:rPr>
        <w:br/>
        <w:t>Plant digging and potting should be limited to work you can do alone or with members of your household.  </w:t>
      </w:r>
    </w:p>
    <w:p w:rsidR="001F487D" w:rsidRPr="00852857" w:rsidRDefault="001F487D" w:rsidP="00852857">
      <w:pPr>
        <w:spacing w:after="0" w:line="240" w:lineRule="auto"/>
        <w:rPr>
          <w:rFonts w:cstheme="minorHAnsi"/>
          <w:color w:val="000000"/>
        </w:rPr>
      </w:pPr>
      <w:r w:rsidRPr="00852857">
        <w:rPr>
          <w:rFonts w:cstheme="minorHAnsi"/>
          <w:color w:val="000000"/>
        </w:rPr>
        <w:t>Watch for more details on that coming soon.</w:t>
      </w:r>
    </w:p>
    <w:p w:rsidR="001948D1" w:rsidRDefault="001F487D" w:rsidP="00852857">
      <w:pPr>
        <w:spacing w:after="0" w:line="240" w:lineRule="auto"/>
        <w:rPr>
          <w:rFonts w:cstheme="minorHAnsi"/>
          <w:color w:val="000000"/>
        </w:rPr>
      </w:pPr>
      <w:r w:rsidRPr="00852857">
        <w:rPr>
          <w:rFonts w:cstheme="minorHAnsi"/>
          <w:color w:val="000000"/>
        </w:rPr>
        <w:t> </w:t>
      </w:r>
    </w:p>
    <w:p w:rsidR="00852857" w:rsidRPr="00852857" w:rsidRDefault="00852857" w:rsidP="00852857">
      <w:pPr>
        <w:spacing w:after="0" w:line="240" w:lineRule="auto"/>
        <w:rPr>
          <w:rFonts w:cstheme="minorHAnsi"/>
          <w:color w:val="000000"/>
          <w:sz w:val="28"/>
          <w:szCs w:val="28"/>
        </w:rPr>
      </w:pPr>
    </w:p>
    <w:p w:rsidR="00C06888" w:rsidRPr="00852857" w:rsidRDefault="00C06888" w:rsidP="00852857">
      <w:pPr>
        <w:spacing w:after="0" w:line="240" w:lineRule="auto"/>
        <w:rPr>
          <w:rFonts w:cstheme="minorHAnsi"/>
          <w:color w:val="374C80" w:themeColor="accent1" w:themeShade="BF"/>
          <w:sz w:val="28"/>
          <w:szCs w:val="28"/>
        </w:rPr>
      </w:pPr>
      <w:r w:rsidRPr="00852857">
        <w:rPr>
          <w:rFonts w:cstheme="minorHAnsi"/>
          <w:b/>
          <w:color w:val="374C80" w:themeColor="accent1" w:themeShade="BF"/>
          <w:sz w:val="28"/>
          <w:szCs w:val="28"/>
        </w:rPr>
        <w:t>Clean Boats, Clean Waters Summer 2020 Campaigns</w:t>
      </w:r>
      <w:r w:rsidRPr="00852857">
        <w:rPr>
          <w:rFonts w:cstheme="minorHAnsi"/>
          <w:color w:val="374C80" w:themeColor="accent1" w:themeShade="BF"/>
          <w:sz w:val="28"/>
          <w:szCs w:val="28"/>
        </w:rPr>
        <w:t xml:space="preserve"> </w:t>
      </w:r>
    </w:p>
    <w:p w:rsidR="00852857" w:rsidRPr="00852857" w:rsidRDefault="00852857" w:rsidP="00852857">
      <w:pPr>
        <w:spacing w:after="0" w:line="240" w:lineRule="auto"/>
        <w:rPr>
          <w:rFonts w:cstheme="minorHAnsi"/>
          <w:color w:val="374C80" w:themeColor="accent1" w:themeShade="BF"/>
        </w:rPr>
      </w:pPr>
    </w:p>
    <w:p w:rsidR="00C06888" w:rsidRPr="00852857" w:rsidRDefault="00C06888" w:rsidP="00852857">
      <w:pPr>
        <w:spacing w:after="0" w:line="240" w:lineRule="auto"/>
        <w:rPr>
          <w:rFonts w:cstheme="minorHAnsi"/>
        </w:rPr>
      </w:pPr>
      <w:r w:rsidRPr="00852857">
        <w:rPr>
          <w:rFonts w:cstheme="minorHAnsi"/>
        </w:rPr>
        <w:t xml:space="preserve">No human virus is going to keep the fish from biting or summer from coming our way. However, due to Covid-19, Wisconsin’s annual summertime aquatic invasive species (AIS) campaigns that remind anglers and boaters </w:t>
      </w:r>
      <w:r w:rsidR="0005774D" w:rsidRPr="00852857">
        <w:rPr>
          <w:rFonts w:cstheme="minorHAnsi"/>
        </w:rPr>
        <w:t xml:space="preserve">that they have the power to prevent the introduction and spread of AIS, </w:t>
      </w:r>
      <w:r w:rsidRPr="00852857">
        <w:rPr>
          <w:rFonts w:cstheme="minorHAnsi"/>
          <w:strike/>
        </w:rPr>
        <w:t xml:space="preserve">to drain all lake and river water, and remove all plants and animals from their boats, trailers and equipment, </w:t>
      </w:r>
      <w:r w:rsidRPr="00852857">
        <w:rPr>
          <w:rFonts w:cstheme="minorHAnsi"/>
        </w:rPr>
        <w:t>is undergoing a sligh</w:t>
      </w:r>
      <w:r w:rsidR="0005774D" w:rsidRPr="00852857">
        <w:rPr>
          <w:rFonts w:cstheme="minorHAnsi"/>
        </w:rPr>
        <w:t xml:space="preserve">t change in 2020.  The annual </w:t>
      </w:r>
      <w:r w:rsidRPr="00852857">
        <w:rPr>
          <w:rFonts w:cstheme="minorHAnsi"/>
        </w:rPr>
        <w:t xml:space="preserve">Drain Campaign, normally held in early June, will be merged with the annual Fourth-of-July Landing Blitz.  The combined campaigns will run from June 28 </w:t>
      </w:r>
      <w:r w:rsidRPr="00852857">
        <w:rPr>
          <w:rFonts w:cstheme="minorHAnsi"/>
        </w:rPr>
        <w:lastRenderedPageBreak/>
        <w:t>– July 5.   Better yet, these dates mirror the Great Lakes Regional Landing Blitz that includes launches in every state and Canadian province in the Great Lakes Basin.</w:t>
      </w:r>
    </w:p>
    <w:p w:rsidR="00C06888" w:rsidRPr="00852857" w:rsidRDefault="00C06888" w:rsidP="00852857">
      <w:pPr>
        <w:spacing w:after="0" w:line="240" w:lineRule="auto"/>
        <w:rPr>
          <w:rFonts w:cstheme="minorHAnsi"/>
        </w:rPr>
      </w:pPr>
    </w:p>
    <w:p w:rsidR="00C06888" w:rsidRPr="00852857" w:rsidRDefault="00C06888" w:rsidP="00852857">
      <w:pPr>
        <w:spacing w:after="0" w:line="240" w:lineRule="auto"/>
        <w:rPr>
          <w:rFonts w:cstheme="minorHAnsi"/>
        </w:rPr>
      </w:pPr>
      <w:r w:rsidRPr="00852857">
        <w:rPr>
          <w:rFonts w:cstheme="minorHAnsi"/>
        </w:rPr>
        <w:t xml:space="preserve">During the week, the Clean Boats, Clean Waters watercraft inspectors throughout Oneida County will be joining forces with AIS partners from around the state to give away over 5,500 hard-sided ice packs to anglers. Each ice pack is stamped with the reminder to Drain Your Catch.  Draining includes the water in fishing buckets and live wells. Any lake water added to your catch or water that comes in contact with the fish potentially carries diseases or microscopic invasive animals, such as the larvae of zebra mussels. Draining your catch as well as your boat and any other gear that takes on water is important for keeping our waters healthy. </w:t>
      </w:r>
    </w:p>
    <w:p w:rsidR="00C06888" w:rsidRPr="00852857" w:rsidRDefault="00C06888" w:rsidP="00852857">
      <w:pPr>
        <w:spacing w:after="0" w:line="240" w:lineRule="auto"/>
        <w:rPr>
          <w:rFonts w:cstheme="minorHAnsi"/>
        </w:rPr>
      </w:pPr>
    </w:p>
    <w:p w:rsidR="00C06888" w:rsidRPr="00852857" w:rsidRDefault="00C06888" w:rsidP="00852857">
      <w:pPr>
        <w:spacing w:after="0" w:line="240" w:lineRule="auto"/>
        <w:rPr>
          <w:rFonts w:cstheme="minorHAnsi"/>
        </w:rPr>
      </w:pPr>
      <w:r w:rsidRPr="00852857">
        <w:rPr>
          <w:rFonts w:cstheme="minorHAnsi"/>
        </w:rPr>
        <w:t>In addition, watercraft inspectors will also be giving away over 10,000 of the ever popular “Stop Aquatic Hitchhiker” free microfiber boat towels as a thank you to boaters they observe practicing the important prevention steps of “Inspect, Remove, Drain, and Never Move.” The towels serve as a reminder to take action to prevent the spread of AIS and are perfect for soaking up water in live wells and for wiping down boats, jet skis, anchors and other equipment before leaving the launch. One ice pack or towel is given to each boat owner while supplies last.</w:t>
      </w:r>
    </w:p>
    <w:p w:rsidR="00C06888" w:rsidRPr="00852857" w:rsidRDefault="00C06888" w:rsidP="00852857">
      <w:pPr>
        <w:spacing w:after="0" w:line="240" w:lineRule="auto"/>
        <w:rPr>
          <w:rFonts w:cstheme="minorHAnsi"/>
        </w:rPr>
      </w:pPr>
    </w:p>
    <w:p w:rsidR="00C06888" w:rsidRPr="00852857" w:rsidRDefault="00C06888" w:rsidP="00852857">
      <w:pPr>
        <w:spacing w:after="0" w:line="240" w:lineRule="auto"/>
        <w:rPr>
          <w:rFonts w:cstheme="minorHAnsi"/>
        </w:rPr>
      </w:pPr>
      <w:r w:rsidRPr="00852857">
        <w:rPr>
          <w:rFonts w:cstheme="minorHAnsi"/>
        </w:rPr>
        <w:t xml:space="preserve">These campaigns are a great opportunity to remind everyone that the power to protect our water resources is shared by all of us who love Wisconsin’s waters. Wisconsin has approximately 300 launches participating, including over 50 in Oneida County. No matter where you launch, always remember before you leave the launch to: </w:t>
      </w:r>
    </w:p>
    <w:p w:rsidR="00C06888" w:rsidRPr="00852857" w:rsidRDefault="00C06888" w:rsidP="00852857">
      <w:pPr>
        <w:pStyle w:val="ListParagraph"/>
        <w:numPr>
          <w:ilvl w:val="0"/>
          <w:numId w:val="30"/>
        </w:numPr>
        <w:spacing w:after="0" w:line="240" w:lineRule="auto"/>
        <w:contextualSpacing w:val="0"/>
        <w:rPr>
          <w:rFonts w:cstheme="minorHAnsi"/>
        </w:rPr>
      </w:pPr>
      <w:r w:rsidRPr="00852857">
        <w:rPr>
          <w:rFonts w:cstheme="minorHAnsi"/>
          <w:b/>
        </w:rPr>
        <w:t>Inspect</w:t>
      </w:r>
      <w:r w:rsidRPr="00852857">
        <w:rPr>
          <w:rFonts w:cstheme="minorHAnsi"/>
        </w:rPr>
        <w:t xml:space="preserve"> boats, trailers and equipment for attached aquatic plants or animals. </w:t>
      </w:r>
    </w:p>
    <w:p w:rsidR="00C06888" w:rsidRPr="00852857" w:rsidRDefault="00C06888" w:rsidP="00852857">
      <w:pPr>
        <w:pStyle w:val="ListParagraph"/>
        <w:numPr>
          <w:ilvl w:val="0"/>
          <w:numId w:val="30"/>
        </w:numPr>
        <w:spacing w:after="0" w:line="240" w:lineRule="auto"/>
        <w:contextualSpacing w:val="0"/>
        <w:rPr>
          <w:rFonts w:cstheme="minorHAnsi"/>
        </w:rPr>
      </w:pPr>
      <w:r w:rsidRPr="00852857">
        <w:rPr>
          <w:rFonts w:cstheme="minorHAnsi"/>
          <w:b/>
        </w:rPr>
        <w:t>Remove</w:t>
      </w:r>
      <w:r w:rsidRPr="00852857">
        <w:rPr>
          <w:rFonts w:cstheme="minorHAnsi"/>
        </w:rPr>
        <w:t xml:space="preserve"> all attached plants or animals </w:t>
      </w:r>
    </w:p>
    <w:p w:rsidR="00C06888" w:rsidRPr="00852857" w:rsidRDefault="00C06888" w:rsidP="00852857">
      <w:pPr>
        <w:pStyle w:val="ListParagraph"/>
        <w:numPr>
          <w:ilvl w:val="0"/>
          <w:numId w:val="30"/>
        </w:numPr>
        <w:spacing w:after="0" w:line="240" w:lineRule="auto"/>
        <w:contextualSpacing w:val="0"/>
        <w:rPr>
          <w:rFonts w:cstheme="minorHAnsi"/>
        </w:rPr>
      </w:pPr>
      <w:r w:rsidRPr="00852857">
        <w:rPr>
          <w:rFonts w:cstheme="minorHAnsi"/>
          <w:b/>
        </w:rPr>
        <w:t>Drain</w:t>
      </w:r>
      <w:r w:rsidRPr="00852857">
        <w:rPr>
          <w:rFonts w:cstheme="minorHAnsi"/>
        </w:rPr>
        <w:t xml:space="preserve"> all water from boats, motors, live wells and other equipment </w:t>
      </w:r>
    </w:p>
    <w:p w:rsidR="00C06888" w:rsidRPr="00852857" w:rsidRDefault="00C06888" w:rsidP="00852857">
      <w:pPr>
        <w:pStyle w:val="ListParagraph"/>
        <w:numPr>
          <w:ilvl w:val="0"/>
          <w:numId w:val="30"/>
        </w:numPr>
        <w:spacing w:after="0" w:line="240" w:lineRule="auto"/>
        <w:contextualSpacing w:val="0"/>
        <w:rPr>
          <w:rFonts w:cstheme="minorHAnsi"/>
        </w:rPr>
      </w:pPr>
      <w:r w:rsidRPr="00852857">
        <w:rPr>
          <w:rFonts w:cstheme="minorHAnsi"/>
          <w:b/>
        </w:rPr>
        <w:t>Never move</w:t>
      </w:r>
      <w:r w:rsidRPr="00852857">
        <w:rPr>
          <w:rFonts w:cstheme="minorHAnsi"/>
        </w:rPr>
        <w:t xml:space="preserve"> live fish away from a waterbody </w:t>
      </w:r>
    </w:p>
    <w:p w:rsidR="00C06888" w:rsidRPr="00852857" w:rsidRDefault="00C06888" w:rsidP="00852857">
      <w:pPr>
        <w:pStyle w:val="ListParagraph"/>
        <w:numPr>
          <w:ilvl w:val="0"/>
          <w:numId w:val="30"/>
        </w:numPr>
        <w:spacing w:after="0" w:line="240" w:lineRule="auto"/>
        <w:contextualSpacing w:val="0"/>
        <w:rPr>
          <w:rFonts w:cstheme="minorHAnsi"/>
        </w:rPr>
      </w:pPr>
      <w:r w:rsidRPr="00852857">
        <w:rPr>
          <w:rFonts w:cstheme="minorHAnsi"/>
          <w:b/>
        </w:rPr>
        <w:t>Dispose</w:t>
      </w:r>
      <w:r w:rsidRPr="00852857">
        <w:rPr>
          <w:rFonts w:cstheme="minorHAnsi"/>
        </w:rPr>
        <w:t xml:space="preserve"> of unwanted bait in the trash </w:t>
      </w:r>
    </w:p>
    <w:p w:rsidR="00C06888" w:rsidRPr="00852857" w:rsidRDefault="00C06888" w:rsidP="00852857">
      <w:pPr>
        <w:pStyle w:val="ListParagraph"/>
        <w:numPr>
          <w:ilvl w:val="0"/>
          <w:numId w:val="30"/>
        </w:numPr>
        <w:spacing w:after="0" w:line="240" w:lineRule="auto"/>
        <w:contextualSpacing w:val="0"/>
        <w:rPr>
          <w:rFonts w:cstheme="minorHAnsi"/>
        </w:rPr>
      </w:pPr>
      <w:r w:rsidRPr="00852857">
        <w:rPr>
          <w:rFonts w:cstheme="minorHAnsi"/>
          <w:b/>
        </w:rPr>
        <w:t>Buy</w:t>
      </w:r>
      <w:r w:rsidRPr="00852857">
        <w:rPr>
          <w:rFonts w:cstheme="minorHAnsi"/>
        </w:rPr>
        <w:t xml:space="preserve"> minnows from a Wisconsin bait dealer</w:t>
      </w:r>
    </w:p>
    <w:p w:rsidR="00C06888" w:rsidRPr="00852857" w:rsidRDefault="00C06888" w:rsidP="00852857">
      <w:pPr>
        <w:pStyle w:val="ListParagraph"/>
        <w:numPr>
          <w:ilvl w:val="0"/>
          <w:numId w:val="31"/>
        </w:numPr>
        <w:spacing w:after="0" w:line="240" w:lineRule="auto"/>
        <w:contextualSpacing w:val="0"/>
        <w:rPr>
          <w:rFonts w:cstheme="minorHAnsi"/>
        </w:rPr>
      </w:pPr>
      <w:r w:rsidRPr="00852857">
        <w:rPr>
          <w:rFonts w:cstheme="minorHAnsi"/>
        </w:rPr>
        <w:t xml:space="preserve"> Only use leftover minnows when either 1) fishing with them on the same body of water or 2) on other waters if no lake/river water or other fish have been added to the container.</w:t>
      </w:r>
    </w:p>
    <w:p w:rsidR="00DB3AA5" w:rsidRPr="00852857" w:rsidRDefault="00DB3AA5" w:rsidP="00852857">
      <w:pPr>
        <w:pStyle w:val="ListParagraph"/>
        <w:spacing w:after="0" w:line="240" w:lineRule="auto"/>
        <w:contextualSpacing w:val="0"/>
        <w:rPr>
          <w:rFonts w:cstheme="minorHAnsi"/>
        </w:rPr>
      </w:pPr>
    </w:p>
    <w:p w:rsidR="00C06888" w:rsidRPr="00852857" w:rsidRDefault="00C06888" w:rsidP="00852857">
      <w:pPr>
        <w:spacing w:after="0" w:line="240" w:lineRule="auto"/>
        <w:rPr>
          <w:rFonts w:cstheme="minorHAnsi"/>
          <w:spacing w:val="2"/>
          <w:bdr w:val="none" w:sz="0" w:space="0" w:color="auto" w:frame="1"/>
        </w:rPr>
      </w:pPr>
      <w:r w:rsidRPr="00852857">
        <w:rPr>
          <w:rFonts w:cstheme="minorHAnsi"/>
        </w:rPr>
        <w:t xml:space="preserve">Following these steps also helps boaters comply with Wisconsin state law, which prohibits the transport of aquatic invasive species.  </w:t>
      </w:r>
      <w:r w:rsidRPr="00852857">
        <w:rPr>
          <w:rFonts w:cstheme="minorHAnsi"/>
          <w:spacing w:val="2"/>
          <w:bdr w:val="none" w:sz="0" w:space="0" w:color="auto" w:frame="1"/>
        </w:rPr>
        <w:t xml:space="preserve">To learn more about invasive species and their impacts to Wisconsin’s waters and economy, visit </w:t>
      </w:r>
      <w:hyperlink r:id="rId13" w:history="1">
        <w:r w:rsidRPr="00852857">
          <w:rPr>
            <w:rStyle w:val="Hyperlink"/>
            <w:rFonts w:cstheme="minorHAnsi"/>
            <w:spacing w:val="2"/>
            <w:bdr w:val="none" w:sz="0" w:space="0" w:color="auto" w:frame="1"/>
          </w:rPr>
          <w:t>DNR.wi.gov</w:t>
        </w:r>
      </w:hyperlink>
      <w:r w:rsidRPr="00852857">
        <w:rPr>
          <w:rFonts w:cstheme="minorHAnsi"/>
          <w:spacing w:val="2"/>
          <w:bdr w:val="none" w:sz="0" w:space="0" w:color="auto" w:frame="1"/>
        </w:rPr>
        <w:t xml:space="preserve"> and search “Invasive Species.” </w:t>
      </w:r>
    </w:p>
    <w:p w:rsidR="00C06888" w:rsidRDefault="00C06888" w:rsidP="00852857">
      <w:pPr>
        <w:spacing w:after="0" w:line="240" w:lineRule="auto"/>
        <w:rPr>
          <w:rFonts w:cstheme="minorHAnsi"/>
        </w:rPr>
      </w:pPr>
    </w:p>
    <w:p w:rsidR="00852857" w:rsidRPr="00852857" w:rsidRDefault="00852857" w:rsidP="00852857">
      <w:pPr>
        <w:spacing w:after="0" w:line="240" w:lineRule="auto"/>
        <w:rPr>
          <w:rFonts w:cstheme="minorHAnsi"/>
        </w:rPr>
      </w:pPr>
    </w:p>
    <w:p w:rsidR="00D32079" w:rsidRPr="00852857" w:rsidRDefault="00D32079" w:rsidP="00852857">
      <w:pPr>
        <w:pStyle w:val="NormalWeb"/>
        <w:spacing w:before="0" w:beforeAutospacing="0" w:after="0" w:afterAutospacing="0"/>
        <w:rPr>
          <w:rFonts w:asciiTheme="minorHAnsi" w:hAnsiTheme="minorHAnsi" w:cstheme="minorHAnsi"/>
          <w:b/>
          <w:color w:val="000000"/>
          <w:sz w:val="28"/>
          <w:szCs w:val="28"/>
        </w:rPr>
      </w:pPr>
      <w:r w:rsidRPr="00852857">
        <w:rPr>
          <w:rFonts w:asciiTheme="minorHAnsi" w:hAnsiTheme="minorHAnsi" w:cstheme="minorHAnsi"/>
          <w:b/>
          <w:color w:val="000000"/>
          <w:sz w:val="28"/>
          <w:szCs w:val="28"/>
        </w:rPr>
        <w:t>Draft Surface Water Grant Program Guidance Available for Review!</w:t>
      </w:r>
    </w:p>
    <w:p w:rsidR="00D32079" w:rsidRPr="00852857" w:rsidRDefault="00D32079" w:rsidP="00852857">
      <w:pPr>
        <w:pStyle w:val="NormalWeb"/>
        <w:spacing w:before="0" w:beforeAutospacing="0" w:after="0" w:afterAutospacing="0"/>
        <w:rPr>
          <w:rFonts w:asciiTheme="minorHAnsi" w:hAnsiTheme="minorHAnsi" w:cstheme="minorHAnsi"/>
          <w:color w:val="000000"/>
          <w:sz w:val="22"/>
          <w:szCs w:val="22"/>
        </w:rPr>
      </w:pPr>
    </w:p>
    <w:p w:rsidR="00D32079" w:rsidRPr="00852857" w:rsidRDefault="00D32079" w:rsidP="00852857">
      <w:pPr>
        <w:pStyle w:val="NormalWeb"/>
        <w:spacing w:before="0" w:beforeAutospacing="0" w:after="0" w:afterAutospacing="0"/>
        <w:rPr>
          <w:rFonts w:asciiTheme="minorHAnsi" w:hAnsiTheme="minorHAnsi" w:cstheme="minorHAnsi"/>
          <w:color w:val="000000"/>
          <w:sz w:val="22"/>
          <w:szCs w:val="22"/>
        </w:rPr>
      </w:pPr>
      <w:r w:rsidRPr="00852857">
        <w:rPr>
          <w:rFonts w:asciiTheme="minorHAnsi" w:hAnsiTheme="minorHAnsi" w:cstheme="minorHAnsi"/>
          <w:color w:val="000000"/>
          <w:sz w:val="22"/>
          <w:szCs w:val="22"/>
        </w:rPr>
        <w:t>Surface water grantees, applicants, and support staff,</w:t>
      </w:r>
    </w:p>
    <w:p w:rsidR="00D32079" w:rsidRPr="00852857" w:rsidRDefault="00D32079" w:rsidP="00852857">
      <w:pPr>
        <w:pStyle w:val="NormalWeb"/>
        <w:spacing w:before="0" w:beforeAutospacing="0" w:after="0" w:afterAutospacing="0"/>
        <w:rPr>
          <w:rFonts w:asciiTheme="minorHAnsi" w:hAnsiTheme="minorHAnsi" w:cstheme="minorHAnsi"/>
          <w:color w:val="000000"/>
          <w:sz w:val="22"/>
          <w:szCs w:val="22"/>
        </w:rPr>
      </w:pPr>
      <w:r w:rsidRPr="00852857">
        <w:rPr>
          <w:rFonts w:asciiTheme="minorHAnsi" w:hAnsiTheme="minorHAnsi" w:cstheme="minorHAnsi"/>
          <w:color w:val="000000"/>
          <w:sz w:val="22"/>
          <w:szCs w:val="22"/>
        </w:rPr>
        <w:t>Exciting news! A first draft of program</w:t>
      </w:r>
      <w:r w:rsidR="0005774D" w:rsidRPr="00852857">
        <w:rPr>
          <w:rFonts w:asciiTheme="minorHAnsi" w:hAnsiTheme="minorHAnsi" w:cstheme="minorHAnsi"/>
          <w:color w:val="000000"/>
          <w:sz w:val="22"/>
          <w:szCs w:val="22"/>
        </w:rPr>
        <w:t xml:space="preserve"> guidance for the consolidated Surface Water G</w:t>
      </w:r>
      <w:r w:rsidRPr="00852857">
        <w:rPr>
          <w:rFonts w:asciiTheme="minorHAnsi" w:hAnsiTheme="minorHAnsi" w:cstheme="minorHAnsi"/>
          <w:color w:val="000000"/>
          <w:sz w:val="22"/>
          <w:szCs w:val="22"/>
        </w:rPr>
        <w:t xml:space="preserve">rant program is available at this link: </w:t>
      </w:r>
      <w:hyperlink r:id="rId14" w:tgtFrame="_blank" w:history="1">
        <w:r w:rsidRPr="00852857">
          <w:rPr>
            <w:rStyle w:val="Hyperlink"/>
            <w:rFonts w:asciiTheme="minorHAnsi" w:hAnsiTheme="minorHAnsi" w:cstheme="minorHAnsi"/>
            <w:sz w:val="22"/>
            <w:szCs w:val="22"/>
          </w:rPr>
          <w:t>https://dnr.wi.gov/Aid/nr193.htm</w:t>
        </w:r>
      </w:hyperlink>
    </w:p>
    <w:p w:rsidR="00D32079" w:rsidRPr="00852857" w:rsidRDefault="00D32079" w:rsidP="00852857">
      <w:pPr>
        <w:pStyle w:val="NormalWeb"/>
        <w:spacing w:before="0" w:beforeAutospacing="0" w:after="0" w:afterAutospacing="0"/>
        <w:rPr>
          <w:rFonts w:asciiTheme="minorHAnsi" w:hAnsiTheme="minorHAnsi" w:cstheme="minorHAnsi"/>
          <w:color w:val="333333"/>
          <w:sz w:val="22"/>
          <w:szCs w:val="22"/>
        </w:rPr>
      </w:pPr>
    </w:p>
    <w:p w:rsidR="00D32079" w:rsidRPr="00852857" w:rsidRDefault="00D32079" w:rsidP="00852857">
      <w:pPr>
        <w:pStyle w:val="NormalWeb"/>
        <w:spacing w:before="0" w:beforeAutospacing="0" w:after="0" w:afterAutospacing="0"/>
        <w:rPr>
          <w:rFonts w:asciiTheme="minorHAnsi" w:hAnsiTheme="minorHAnsi" w:cstheme="minorHAnsi"/>
          <w:color w:val="000000"/>
          <w:sz w:val="22"/>
          <w:szCs w:val="22"/>
        </w:rPr>
      </w:pPr>
      <w:r w:rsidRPr="00852857">
        <w:rPr>
          <w:rFonts w:asciiTheme="minorHAnsi" w:hAnsiTheme="minorHAnsi" w:cstheme="minorHAnsi"/>
          <w:color w:val="333333"/>
          <w:sz w:val="22"/>
          <w:szCs w:val="22"/>
        </w:rPr>
        <w:t xml:space="preserve">You will see a box with links to the draft program guidance just under the program's infographic. The entire document is posted there, </w:t>
      </w:r>
      <w:r w:rsidR="0005774D" w:rsidRPr="00852857">
        <w:rPr>
          <w:rFonts w:asciiTheme="minorHAnsi" w:hAnsiTheme="minorHAnsi" w:cstheme="minorHAnsi"/>
          <w:color w:val="333333"/>
          <w:sz w:val="22"/>
          <w:szCs w:val="22"/>
        </w:rPr>
        <w:t xml:space="preserve">as well as </w:t>
      </w:r>
      <w:r w:rsidRPr="00852857">
        <w:rPr>
          <w:rFonts w:asciiTheme="minorHAnsi" w:hAnsiTheme="minorHAnsi" w:cstheme="minorHAnsi"/>
          <w:color w:val="333333"/>
          <w:sz w:val="22"/>
          <w:szCs w:val="22"/>
        </w:rPr>
        <w:t>a few smaller, easy-to-read pieces. Our hope is that this document contains all you need to know to navigate the grant program. In addition, we have included a series of supporting appendices. We hope the document is helpful and easy to understand. Please note that at this time, the document is very much a first draft and is subject to change. To that end:</w:t>
      </w:r>
    </w:p>
    <w:p w:rsidR="00D32079" w:rsidRPr="00852857" w:rsidRDefault="00D32079" w:rsidP="00852857">
      <w:pPr>
        <w:pStyle w:val="NormalWeb"/>
        <w:spacing w:before="0" w:beforeAutospacing="0" w:after="0" w:afterAutospacing="0"/>
        <w:rPr>
          <w:rFonts w:asciiTheme="minorHAnsi" w:hAnsiTheme="minorHAnsi" w:cstheme="minorHAnsi"/>
          <w:color w:val="000000"/>
          <w:sz w:val="22"/>
          <w:szCs w:val="22"/>
        </w:rPr>
      </w:pPr>
      <w:r w:rsidRPr="00852857">
        <w:rPr>
          <w:rFonts w:asciiTheme="minorHAnsi" w:hAnsiTheme="minorHAnsi" w:cstheme="minorHAnsi"/>
          <w:color w:val="333333"/>
          <w:sz w:val="22"/>
          <w:szCs w:val="22"/>
        </w:rPr>
        <w:t>We could use your help!</w:t>
      </w:r>
    </w:p>
    <w:p w:rsidR="00D32079" w:rsidRPr="00852857" w:rsidRDefault="00D32079" w:rsidP="00852857">
      <w:pPr>
        <w:pStyle w:val="NormalWeb"/>
        <w:spacing w:before="0" w:beforeAutospacing="0" w:after="0" w:afterAutospacing="0"/>
        <w:rPr>
          <w:rFonts w:asciiTheme="minorHAnsi" w:hAnsiTheme="minorHAnsi" w:cstheme="minorHAnsi"/>
          <w:color w:val="000000"/>
          <w:sz w:val="22"/>
          <w:szCs w:val="22"/>
        </w:rPr>
      </w:pPr>
      <w:r w:rsidRPr="00852857">
        <w:rPr>
          <w:rFonts w:asciiTheme="minorHAnsi" w:hAnsiTheme="minorHAnsi" w:cstheme="minorHAnsi"/>
          <w:color w:val="333333"/>
          <w:sz w:val="22"/>
          <w:szCs w:val="22"/>
        </w:rPr>
        <w:t>There will be a formal public review and comment process after the rule becomes law in early summer. </w:t>
      </w:r>
      <w:r w:rsidRPr="00852857">
        <w:rPr>
          <w:rStyle w:val="Strong"/>
          <w:rFonts w:asciiTheme="minorHAnsi" w:hAnsiTheme="minorHAnsi" w:cstheme="minorHAnsi"/>
          <w:color w:val="333333"/>
          <w:sz w:val="22"/>
          <w:szCs w:val="22"/>
        </w:rPr>
        <w:t>However</w:t>
      </w:r>
      <w:r w:rsidRPr="00852857">
        <w:rPr>
          <w:rFonts w:asciiTheme="minorHAnsi" w:hAnsiTheme="minorHAnsi" w:cstheme="minorHAnsi"/>
          <w:color w:val="333333"/>
          <w:sz w:val="22"/>
          <w:szCs w:val="22"/>
        </w:rPr>
        <w:t>, your feedback, comments, and ideas for improvements </w:t>
      </w:r>
      <w:r w:rsidRPr="00852857">
        <w:rPr>
          <w:rFonts w:asciiTheme="minorHAnsi" w:hAnsiTheme="minorHAnsi" w:cstheme="minorHAnsi"/>
          <w:i/>
          <w:iCs/>
          <w:color w:val="333333"/>
          <w:sz w:val="22"/>
          <w:szCs w:val="22"/>
        </w:rPr>
        <w:t>before </w:t>
      </w:r>
      <w:r w:rsidRPr="00852857">
        <w:rPr>
          <w:rFonts w:asciiTheme="minorHAnsi" w:hAnsiTheme="minorHAnsi" w:cstheme="minorHAnsi"/>
          <w:color w:val="333333"/>
          <w:sz w:val="22"/>
          <w:szCs w:val="22"/>
        </w:rPr>
        <w:t>we head to public comment would be extremely helpful.</w:t>
      </w:r>
    </w:p>
    <w:p w:rsidR="00D32079" w:rsidRPr="00852857" w:rsidRDefault="00D32079" w:rsidP="00852857">
      <w:pPr>
        <w:pStyle w:val="NormalWeb"/>
        <w:spacing w:before="0" w:beforeAutospacing="0" w:after="0" w:afterAutospacing="0"/>
        <w:rPr>
          <w:rFonts w:asciiTheme="minorHAnsi" w:hAnsiTheme="minorHAnsi" w:cstheme="minorHAnsi"/>
          <w:color w:val="000000"/>
          <w:sz w:val="22"/>
          <w:szCs w:val="22"/>
        </w:rPr>
      </w:pPr>
      <w:r w:rsidRPr="00852857">
        <w:rPr>
          <w:rFonts w:asciiTheme="minorHAnsi" w:hAnsiTheme="minorHAnsi" w:cstheme="minorHAnsi"/>
          <w:color w:val="333333"/>
          <w:sz w:val="22"/>
          <w:szCs w:val="22"/>
        </w:rPr>
        <w:lastRenderedPageBreak/>
        <w:t>Please consider reviewing our first draft and submitting feedback. Simply address your review to </w:t>
      </w:r>
      <w:hyperlink r:id="rId15" w:tgtFrame="_blank" w:history="1">
        <w:r w:rsidRPr="00852857">
          <w:rPr>
            <w:rStyle w:val="Hyperlink"/>
            <w:rFonts w:asciiTheme="minorHAnsi" w:hAnsiTheme="minorHAnsi" w:cstheme="minorHAnsi"/>
            <w:color w:val="6699FF"/>
            <w:sz w:val="22"/>
            <w:szCs w:val="22"/>
          </w:rPr>
          <w:t>DNRSurfaceWaterGrants@Wisconsin.gov</w:t>
        </w:r>
      </w:hyperlink>
      <w:r w:rsidRPr="00852857">
        <w:rPr>
          <w:rFonts w:asciiTheme="minorHAnsi" w:hAnsiTheme="minorHAnsi" w:cstheme="minorHAnsi"/>
          <w:color w:val="333333"/>
          <w:sz w:val="22"/>
          <w:szCs w:val="22"/>
        </w:rPr>
        <w:t>. Be assured, giving us feedback now does not prevent you from participating in the formal comment period later this summer.</w:t>
      </w:r>
    </w:p>
    <w:p w:rsidR="00D32079" w:rsidRPr="00852857" w:rsidRDefault="00D32079" w:rsidP="00852857">
      <w:pPr>
        <w:spacing w:after="0" w:line="240" w:lineRule="auto"/>
        <w:rPr>
          <w:rFonts w:cstheme="minorHAnsi"/>
        </w:rPr>
      </w:pPr>
    </w:p>
    <w:p w:rsidR="00852857" w:rsidRPr="00852857" w:rsidRDefault="00852857" w:rsidP="00852857">
      <w:pPr>
        <w:spacing w:after="0" w:line="240" w:lineRule="auto"/>
        <w:rPr>
          <w:rFonts w:cstheme="minorHAnsi"/>
        </w:rPr>
      </w:pPr>
    </w:p>
    <w:p w:rsidR="00852857" w:rsidRPr="00852857" w:rsidRDefault="00852857" w:rsidP="00852857">
      <w:pPr>
        <w:spacing w:after="0" w:line="240" w:lineRule="auto"/>
        <w:rPr>
          <w:rFonts w:cstheme="minorHAnsi"/>
          <w:b/>
          <w:color w:val="000000"/>
          <w:sz w:val="28"/>
          <w:shd w:val="clear" w:color="auto" w:fill="FFFFFF"/>
        </w:rPr>
      </w:pPr>
      <w:r w:rsidRPr="00852857">
        <w:rPr>
          <w:rFonts w:cstheme="minorHAnsi"/>
          <w:b/>
          <w:color w:val="000000"/>
          <w:sz w:val="28"/>
          <w:shd w:val="clear" w:color="auto" w:fill="FFFFFF"/>
        </w:rPr>
        <w:t>Lake Conservation Webinars</w:t>
      </w:r>
    </w:p>
    <w:p w:rsidR="00852857" w:rsidRPr="00852857" w:rsidRDefault="00852857" w:rsidP="00852857">
      <w:pPr>
        <w:spacing w:after="0" w:line="240" w:lineRule="auto"/>
        <w:rPr>
          <w:rFonts w:cstheme="minorHAnsi"/>
          <w:b/>
          <w:color w:val="000000"/>
          <w:shd w:val="clear" w:color="auto" w:fill="FFFFFF"/>
        </w:rPr>
      </w:pPr>
    </w:p>
    <w:p w:rsidR="00852857" w:rsidRDefault="00852857" w:rsidP="00852857">
      <w:pPr>
        <w:spacing w:after="0" w:line="240" w:lineRule="auto"/>
        <w:rPr>
          <w:rFonts w:cstheme="minorHAnsi"/>
          <w:color w:val="000000"/>
          <w:shd w:val="clear" w:color="auto" w:fill="FFFFFF"/>
        </w:rPr>
      </w:pPr>
      <w:r w:rsidRPr="00852857">
        <w:rPr>
          <w:rFonts w:cstheme="minorHAnsi"/>
          <w:color w:val="000000"/>
          <w:shd w:val="clear" w:color="auto" w:fill="FFFFFF"/>
        </w:rPr>
        <w:t xml:space="preserve">The Midwest Glacial Lakes Partnership </w:t>
      </w:r>
      <w:r>
        <w:rPr>
          <w:rFonts w:cstheme="minorHAnsi"/>
          <w:color w:val="000000"/>
          <w:shd w:val="clear" w:color="auto" w:fill="FFFFFF"/>
        </w:rPr>
        <w:t xml:space="preserve">(MGLP) </w:t>
      </w:r>
      <w:r w:rsidRPr="00852857">
        <w:rPr>
          <w:rFonts w:cstheme="minorHAnsi"/>
          <w:color w:val="000000"/>
          <w:shd w:val="clear" w:color="auto" w:fill="FFFFFF"/>
        </w:rPr>
        <w:t>is hosting a webinar blitz over the next month.  Several Wisconsin efforts are featured, as well as research and program examples from other states in the 8-state partnership.  Check out the information below to register.  You can also subscribe to the MGLP newsletter at the very bottom of this email to get updates on future opportunities</w:t>
      </w:r>
      <w:r>
        <w:rPr>
          <w:rFonts w:cstheme="minorHAnsi"/>
          <w:color w:val="000000"/>
          <w:shd w:val="clear" w:color="auto" w:fill="FFFFFF"/>
        </w:rPr>
        <w:t xml:space="preserve">.  </w:t>
      </w:r>
    </w:p>
    <w:p w:rsidR="00852857" w:rsidRDefault="00852857" w:rsidP="00852857">
      <w:pPr>
        <w:spacing w:after="0" w:line="240" w:lineRule="auto"/>
        <w:rPr>
          <w:rFonts w:cstheme="minorHAnsi"/>
          <w:color w:val="000000"/>
          <w:shd w:val="clear" w:color="auto" w:fill="FFFFFF"/>
        </w:rPr>
      </w:pPr>
    </w:p>
    <w:p w:rsidR="00852857" w:rsidRDefault="00852857" w:rsidP="00852857">
      <w:pPr>
        <w:spacing w:after="0" w:line="240" w:lineRule="auto"/>
        <w:rPr>
          <w:rFonts w:cstheme="minorHAnsi"/>
          <w:color w:val="000000"/>
          <w:shd w:val="clear" w:color="auto" w:fill="FFFFFF"/>
        </w:rPr>
      </w:pPr>
      <w:r>
        <w:rPr>
          <w:rFonts w:cstheme="minorHAnsi"/>
          <w:color w:val="000000"/>
          <w:shd w:val="clear" w:color="auto" w:fill="FFFFFF"/>
        </w:rPr>
        <w:t xml:space="preserve">The MGLP </w:t>
      </w:r>
      <w:r w:rsidRPr="00852857">
        <w:rPr>
          <w:rFonts w:cstheme="minorHAnsi"/>
          <w:color w:val="000000"/>
          <w:shd w:val="clear" w:color="auto" w:fill="FFFFFF"/>
        </w:rPr>
        <w:t>brings together resource agencies, non-profit organizations, and other stakeholders to protect, rehabilitate, and enhance sustainable fish habitats in naturally formed lakes of the Midwest. We foster collaborations on fish habitat science, education and outreach, and conservation. For more information, stop by our website, follow us on Twitter, or reach out to our coordinator, Joe Nohner. If you aren't already on our newsletter email list, you can SIGN UP HERE.</w:t>
      </w:r>
    </w:p>
    <w:p w:rsidR="00852857" w:rsidRDefault="00852857" w:rsidP="00852857">
      <w:pPr>
        <w:spacing w:after="0" w:line="240" w:lineRule="auto"/>
        <w:rPr>
          <w:rFonts w:cstheme="minorHAnsi"/>
          <w:color w:val="000000"/>
          <w:shd w:val="clear" w:color="auto" w:fill="FFFFFF"/>
        </w:rPr>
      </w:pPr>
      <w:r>
        <w:rPr>
          <w:rFonts w:ascii="Open Sans" w:hAnsi="Open Sans"/>
          <w:color w:val="202020"/>
        </w:rPr>
        <w:t>The Midwest Glacial Lakes Partnership (MGLP) brings together resource agencies, non-profit organizations, and other stakeholders to protect, rehabilitate, and enhance sustainable fish habitats in naturally formed lakes of the Midwest. We foster collaborations on fish habitat science, education and outreach, and conservation. For more information, stop by our </w:t>
      </w:r>
      <w:hyperlink r:id="rId16" w:tgtFrame="_blank" w:history="1">
        <w:r>
          <w:rPr>
            <w:rStyle w:val="Hyperlink"/>
            <w:rFonts w:ascii="Open Sans" w:hAnsi="Open Sans"/>
            <w:color w:val="1B7EDD"/>
          </w:rPr>
          <w:t>website</w:t>
        </w:r>
      </w:hyperlink>
      <w:r>
        <w:rPr>
          <w:rFonts w:ascii="Open Sans" w:hAnsi="Open Sans"/>
          <w:color w:val="202020"/>
        </w:rPr>
        <w:t>, follow us on </w:t>
      </w:r>
      <w:hyperlink r:id="rId17" w:tgtFrame="_blank" w:history="1">
        <w:r>
          <w:rPr>
            <w:rStyle w:val="Hyperlink"/>
            <w:rFonts w:ascii="Open Sans" w:hAnsi="Open Sans"/>
            <w:color w:val="1B7EDD"/>
          </w:rPr>
          <w:t>Twitter</w:t>
        </w:r>
      </w:hyperlink>
      <w:r>
        <w:rPr>
          <w:rFonts w:ascii="Open Sans" w:hAnsi="Open Sans"/>
          <w:color w:val="202020"/>
        </w:rPr>
        <w:t>, or reach out to our coordinator, </w:t>
      </w:r>
      <w:hyperlink r:id="rId18" w:tgtFrame="_blank" w:history="1">
        <w:r>
          <w:rPr>
            <w:rStyle w:val="Hyperlink"/>
            <w:rFonts w:ascii="Open Sans" w:hAnsi="Open Sans"/>
            <w:color w:val="1B7EDD"/>
          </w:rPr>
          <w:t>Joe Nohner</w:t>
        </w:r>
      </w:hyperlink>
      <w:r>
        <w:rPr>
          <w:rFonts w:ascii="Open Sans" w:hAnsi="Open Sans"/>
          <w:color w:val="202020"/>
        </w:rPr>
        <w:t>. If you aren't already on our newsletter email list, you can </w:t>
      </w:r>
      <w:hyperlink r:id="rId19" w:tgtFrame="_blank" w:history="1">
        <w:r>
          <w:rPr>
            <w:rStyle w:val="Hyperlink"/>
            <w:rFonts w:ascii="Open Sans" w:hAnsi="Open Sans"/>
            <w:color w:val="1B7EDD"/>
          </w:rPr>
          <w:t>SIGN UP HERE</w:t>
        </w:r>
      </w:hyperlink>
      <w:r>
        <w:rPr>
          <w:rFonts w:ascii="Open Sans" w:hAnsi="Open Sans"/>
          <w:color w:val="67727A"/>
        </w:rPr>
        <w:t>.</w:t>
      </w:r>
    </w:p>
    <w:tbl>
      <w:tblPr>
        <w:tblW w:w="5000" w:type="pct"/>
        <w:shd w:val="clear" w:color="auto" w:fill="FFFFFF"/>
        <w:tblCellMar>
          <w:left w:w="0" w:type="dxa"/>
          <w:right w:w="0" w:type="dxa"/>
        </w:tblCellMar>
        <w:tblLook w:val="04A0" w:firstRow="1" w:lastRow="0" w:firstColumn="1" w:lastColumn="0" w:noHBand="0" w:noVBand="1"/>
      </w:tblPr>
      <w:tblGrid>
        <w:gridCol w:w="9936"/>
      </w:tblGrid>
      <w:tr w:rsidR="00852857" w:rsidTr="00852857">
        <w:tc>
          <w:tcPr>
            <w:tcW w:w="10200" w:type="dxa"/>
            <w:shd w:val="clear" w:color="auto" w:fill="FFFFFF"/>
            <w:hideMark/>
          </w:tcPr>
          <w:p w:rsidR="00852857" w:rsidRDefault="00852857"/>
          <w:tbl>
            <w:tblPr>
              <w:tblW w:w="5000" w:type="pct"/>
              <w:tblCellMar>
                <w:left w:w="0" w:type="dxa"/>
                <w:right w:w="0" w:type="dxa"/>
              </w:tblCellMar>
              <w:tblLook w:val="04A0" w:firstRow="1" w:lastRow="0" w:firstColumn="1" w:lastColumn="0" w:noHBand="0" w:noVBand="1"/>
            </w:tblPr>
            <w:tblGrid>
              <w:gridCol w:w="9936"/>
            </w:tblGrid>
            <w:tr w:rsidR="00852857">
              <w:tc>
                <w:tcPr>
                  <w:tcW w:w="0" w:type="auto"/>
                  <w:vAlign w:val="center"/>
                  <w:hideMark/>
                </w:tcPr>
                <w:p w:rsidR="00852857" w:rsidRDefault="00852857" w:rsidP="00852857">
                  <w:pPr>
                    <w:pStyle w:val="NormalWeb"/>
                    <w:spacing w:before="0" w:beforeAutospacing="0" w:after="0" w:afterAutospacing="0"/>
                    <w:jc w:val="both"/>
                  </w:pPr>
                </w:p>
              </w:tc>
            </w:tr>
          </w:tbl>
          <w:p w:rsidR="00852857" w:rsidRDefault="00852857"/>
        </w:tc>
      </w:tr>
    </w:tbl>
    <w:p w:rsidR="00852857" w:rsidRPr="00852857" w:rsidRDefault="00852857" w:rsidP="00852857">
      <w:pPr>
        <w:spacing w:after="0" w:line="240" w:lineRule="auto"/>
        <w:rPr>
          <w:rFonts w:cstheme="minorHAnsi"/>
        </w:rPr>
      </w:pPr>
    </w:p>
    <w:sectPr w:rsidR="00852857" w:rsidRPr="00852857" w:rsidSect="00742B87">
      <w:type w:val="continuous"/>
      <w:pgSz w:w="12240" w:h="15840"/>
      <w:pgMar w:top="1296" w:right="1152" w:bottom="1296"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39D" w:rsidRDefault="0099639D" w:rsidP="00416285">
      <w:pPr>
        <w:spacing w:after="0" w:line="240" w:lineRule="auto"/>
      </w:pPr>
      <w:r>
        <w:separator/>
      </w:r>
    </w:p>
  </w:endnote>
  <w:endnote w:type="continuationSeparator" w:id="0">
    <w:p w:rsidR="0099639D" w:rsidRDefault="0099639D" w:rsidP="00416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Open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39D" w:rsidRDefault="0099639D" w:rsidP="00416285">
      <w:pPr>
        <w:spacing w:after="0" w:line="240" w:lineRule="auto"/>
      </w:pPr>
      <w:r>
        <w:separator/>
      </w:r>
    </w:p>
  </w:footnote>
  <w:footnote w:type="continuationSeparator" w:id="0">
    <w:p w:rsidR="0099639D" w:rsidRDefault="0099639D" w:rsidP="004162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510.95pt;height:540pt" o:bullet="t">
        <v:imagedata r:id="rId1" o:title="cartoon-1294877_960_720[1]"/>
      </v:shape>
    </w:pict>
  </w:numPicBullet>
  <w:numPicBullet w:numPicBulletId="1">
    <w:pict>
      <v:shape id="_x0000_i1093" type="#_x0000_t75" style="width:373.35pt;height:393.1pt" o:bullet="t">
        <v:imagedata r:id="rId2" o:title="light-bulb-idea[1]"/>
      </v:shape>
    </w:pict>
  </w:numPicBullet>
  <w:numPicBullet w:numPicBulletId="2">
    <w:pict>
      <v:shape id="_x0000_i1094" type="#_x0000_t75" style="width:480.2pt;height:639.85pt" o:bullet="t">
        <v:imagedata r:id="rId3" o:title="Light-Bulb-PNG-File[1]"/>
      </v:shape>
    </w:pict>
  </w:numPicBullet>
  <w:abstractNum w:abstractNumId="0" w15:restartNumberingAfterBreak="0">
    <w:nsid w:val="068A0B1C"/>
    <w:multiLevelType w:val="hybridMultilevel"/>
    <w:tmpl w:val="A464165E"/>
    <w:lvl w:ilvl="0" w:tplc="AD146AFC">
      <w:numFmt w:val="bullet"/>
      <w:lvlText w:val="•"/>
      <w:lvlJc w:val="left"/>
      <w:pPr>
        <w:ind w:left="542" w:hanging="360"/>
      </w:pPr>
      <w:rPr>
        <w:rFonts w:ascii="Arial" w:eastAsiaTheme="minorHAnsi" w:hAnsi="Arial" w:cs="Arial" w:hint="default"/>
      </w:rPr>
    </w:lvl>
    <w:lvl w:ilvl="1" w:tplc="04090003" w:tentative="1">
      <w:start w:val="1"/>
      <w:numFmt w:val="bullet"/>
      <w:lvlText w:val="o"/>
      <w:lvlJc w:val="left"/>
      <w:pPr>
        <w:ind w:left="1262" w:hanging="360"/>
      </w:pPr>
      <w:rPr>
        <w:rFonts w:ascii="Courier New" w:hAnsi="Courier New" w:cs="Courier New" w:hint="default"/>
      </w:rPr>
    </w:lvl>
    <w:lvl w:ilvl="2" w:tplc="04090005" w:tentative="1">
      <w:start w:val="1"/>
      <w:numFmt w:val="bullet"/>
      <w:lvlText w:val=""/>
      <w:lvlJc w:val="left"/>
      <w:pPr>
        <w:ind w:left="1982" w:hanging="360"/>
      </w:pPr>
      <w:rPr>
        <w:rFonts w:ascii="Wingdings" w:hAnsi="Wingdings" w:hint="default"/>
      </w:rPr>
    </w:lvl>
    <w:lvl w:ilvl="3" w:tplc="04090001" w:tentative="1">
      <w:start w:val="1"/>
      <w:numFmt w:val="bullet"/>
      <w:lvlText w:val=""/>
      <w:lvlJc w:val="left"/>
      <w:pPr>
        <w:ind w:left="2702" w:hanging="360"/>
      </w:pPr>
      <w:rPr>
        <w:rFonts w:ascii="Symbol" w:hAnsi="Symbol" w:hint="default"/>
      </w:rPr>
    </w:lvl>
    <w:lvl w:ilvl="4" w:tplc="04090003" w:tentative="1">
      <w:start w:val="1"/>
      <w:numFmt w:val="bullet"/>
      <w:lvlText w:val="o"/>
      <w:lvlJc w:val="left"/>
      <w:pPr>
        <w:ind w:left="3422" w:hanging="360"/>
      </w:pPr>
      <w:rPr>
        <w:rFonts w:ascii="Courier New" w:hAnsi="Courier New" w:cs="Courier New" w:hint="default"/>
      </w:rPr>
    </w:lvl>
    <w:lvl w:ilvl="5" w:tplc="04090005" w:tentative="1">
      <w:start w:val="1"/>
      <w:numFmt w:val="bullet"/>
      <w:lvlText w:val=""/>
      <w:lvlJc w:val="left"/>
      <w:pPr>
        <w:ind w:left="4142" w:hanging="360"/>
      </w:pPr>
      <w:rPr>
        <w:rFonts w:ascii="Wingdings" w:hAnsi="Wingdings" w:hint="default"/>
      </w:rPr>
    </w:lvl>
    <w:lvl w:ilvl="6" w:tplc="04090001" w:tentative="1">
      <w:start w:val="1"/>
      <w:numFmt w:val="bullet"/>
      <w:lvlText w:val=""/>
      <w:lvlJc w:val="left"/>
      <w:pPr>
        <w:ind w:left="4862" w:hanging="360"/>
      </w:pPr>
      <w:rPr>
        <w:rFonts w:ascii="Symbol" w:hAnsi="Symbol" w:hint="default"/>
      </w:rPr>
    </w:lvl>
    <w:lvl w:ilvl="7" w:tplc="04090003" w:tentative="1">
      <w:start w:val="1"/>
      <w:numFmt w:val="bullet"/>
      <w:lvlText w:val="o"/>
      <w:lvlJc w:val="left"/>
      <w:pPr>
        <w:ind w:left="5582" w:hanging="360"/>
      </w:pPr>
      <w:rPr>
        <w:rFonts w:ascii="Courier New" w:hAnsi="Courier New" w:cs="Courier New" w:hint="default"/>
      </w:rPr>
    </w:lvl>
    <w:lvl w:ilvl="8" w:tplc="04090005" w:tentative="1">
      <w:start w:val="1"/>
      <w:numFmt w:val="bullet"/>
      <w:lvlText w:val=""/>
      <w:lvlJc w:val="left"/>
      <w:pPr>
        <w:ind w:left="6302" w:hanging="360"/>
      </w:pPr>
      <w:rPr>
        <w:rFonts w:ascii="Wingdings" w:hAnsi="Wingdings" w:hint="default"/>
      </w:rPr>
    </w:lvl>
  </w:abstractNum>
  <w:abstractNum w:abstractNumId="1" w15:restartNumberingAfterBreak="0">
    <w:nsid w:val="126026D6"/>
    <w:multiLevelType w:val="hybridMultilevel"/>
    <w:tmpl w:val="3AB48EBE"/>
    <w:lvl w:ilvl="0" w:tplc="F8A8CBC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40B14BC"/>
    <w:multiLevelType w:val="hybridMultilevel"/>
    <w:tmpl w:val="5F104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4300BC"/>
    <w:multiLevelType w:val="hybridMultilevel"/>
    <w:tmpl w:val="A2F40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D73A4A"/>
    <w:multiLevelType w:val="hybridMultilevel"/>
    <w:tmpl w:val="CE3C4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860EB9"/>
    <w:multiLevelType w:val="hybridMultilevel"/>
    <w:tmpl w:val="248A1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1F747CA"/>
    <w:multiLevelType w:val="hybridMultilevel"/>
    <w:tmpl w:val="86AC0880"/>
    <w:lvl w:ilvl="0" w:tplc="AD146AFC">
      <w:numFmt w:val="bullet"/>
      <w:lvlText w:val="•"/>
      <w:lvlJc w:val="left"/>
      <w:pPr>
        <w:ind w:left="696" w:hanging="360"/>
      </w:pPr>
      <w:rPr>
        <w:rFonts w:ascii="Arial" w:eastAsiaTheme="minorHAnsi" w:hAnsi="Arial" w:cs="Aria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7" w15:restartNumberingAfterBreak="0">
    <w:nsid w:val="225F4E40"/>
    <w:multiLevelType w:val="hybridMultilevel"/>
    <w:tmpl w:val="9B2C5630"/>
    <w:lvl w:ilvl="0" w:tplc="04090001">
      <w:start w:val="1"/>
      <w:numFmt w:val="bullet"/>
      <w:lvlText w:val=""/>
      <w:lvlJc w:val="left"/>
      <w:pPr>
        <w:ind w:left="640" w:hanging="360"/>
      </w:pPr>
      <w:rPr>
        <w:rFonts w:ascii="Symbol" w:hAnsi="Symbol"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8" w15:restartNumberingAfterBreak="0">
    <w:nsid w:val="22D16C01"/>
    <w:multiLevelType w:val="hybridMultilevel"/>
    <w:tmpl w:val="687A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317F1F"/>
    <w:multiLevelType w:val="multilevel"/>
    <w:tmpl w:val="42401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3056BC"/>
    <w:multiLevelType w:val="hybridMultilevel"/>
    <w:tmpl w:val="6310C6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CB97E0C"/>
    <w:multiLevelType w:val="hybridMultilevel"/>
    <w:tmpl w:val="E7E60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8E50F8"/>
    <w:multiLevelType w:val="hybridMultilevel"/>
    <w:tmpl w:val="22C2C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7F11B6"/>
    <w:multiLevelType w:val="hybridMultilevel"/>
    <w:tmpl w:val="4DE810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63C67E4"/>
    <w:multiLevelType w:val="hybridMultilevel"/>
    <w:tmpl w:val="8548A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CE30DDA"/>
    <w:multiLevelType w:val="hybridMultilevel"/>
    <w:tmpl w:val="62F0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846ED2"/>
    <w:multiLevelType w:val="hybridMultilevel"/>
    <w:tmpl w:val="8FE25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375A63"/>
    <w:multiLevelType w:val="hybridMultilevel"/>
    <w:tmpl w:val="8F86B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57179"/>
    <w:multiLevelType w:val="hybridMultilevel"/>
    <w:tmpl w:val="DE3C631C"/>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9" w15:restartNumberingAfterBreak="0">
    <w:nsid w:val="45064074"/>
    <w:multiLevelType w:val="hybridMultilevel"/>
    <w:tmpl w:val="00341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6559EC"/>
    <w:multiLevelType w:val="hybridMultilevel"/>
    <w:tmpl w:val="1EAC1E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7315F7F"/>
    <w:multiLevelType w:val="hybridMultilevel"/>
    <w:tmpl w:val="CB147310"/>
    <w:lvl w:ilvl="0" w:tplc="AD146AF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2732D2"/>
    <w:multiLevelType w:val="hybridMultilevel"/>
    <w:tmpl w:val="ED3E09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9B279C6"/>
    <w:multiLevelType w:val="multilevel"/>
    <w:tmpl w:val="D038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1811F4"/>
    <w:multiLevelType w:val="hybridMultilevel"/>
    <w:tmpl w:val="D9202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08074F"/>
    <w:multiLevelType w:val="hybridMultilevel"/>
    <w:tmpl w:val="42565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3DD095B"/>
    <w:multiLevelType w:val="hybridMultilevel"/>
    <w:tmpl w:val="CA40AE1E"/>
    <w:lvl w:ilvl="0" w:tplc="C62297B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A61BBC"/>
    <w:multiLevelType w:val="hybridMultilevel"/>
    <w:tmpl w:val="6BA89C14"/>
    <w:lvl w:ilvl="0" w:tplc="243EB330">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99C7459"/>
    <w:multiLevelType w:val="hybridMultilevel"/>
    <w:tmpl w:val="71206A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59CC23F4"/>
    <w:multiLevelType w:val="hybridMultilevel"/>
    <w:tmpl w:val="DDF00436"/>
    <w:lvl w:ilvl="0" w:tplc="04090001">
      <w:start w:val="1"/>
      <w:numFmt w:val="bullet"/>
      <w:lvlText w:val=""/>
      <w:lvlJc w:val="left"/>
      <w:pPr>
        <w:ind w:left="682" w:hanging="360"/>
      </w:pPr>
      <w:rPr>
        <w:rFonts w:ascii="Symbol" w:hAnsi="Symbol" w:hint="default"/>
      </w:rPr>
    </w:lvl>
    <w:lvl w:ilvl="1" w:tplc="04090003" w:tentative="1">
      <w:start w:val="1"/>
      <w:numFmt w:val="bullet"/>
      <w:lvlText w:val="o"/>
      <w:lvlJc w:val="left"/>
      <w:pPr>
        <w:ind w:left="1402" w:hanging="360"/>
      </w:pPr>
      <w:rPr>
        <w:rFonts w:ascii="Courier New" w:hAnsi="Courier New" w:cs="Courier New" w:hint="default"/>
      </w:rPr>
    </w:lvl>
    <w:lvl w:ilvl="2" w:tplc="04090005" w:tentative="1">
      <w:start w:val="1"/>
      <w:numFmt w:val="bullet"/>
      <w:lvlText w:val=""/>
      <w:lvlJc w:val="left"/>
      <w:pPr>
        <w:ind w:left="2122" w:hanging="360"/>
      </w:pPr>
      <w:rPr>
        <w:rFonts w:ascii="Wingdings" w:hAnsi="Wingdings" w:hint="default"/>
      </w:rPr>
    </w:lvl>
    <w:lvl w:ilvl="3" w:tplc="04090001" w:tentative="1">
      <w:start w:val="1"/>
      <w:numFmt w:val="bullet"/>
      <w:lvlText w:val=""/>
      <w:lvlJc w:val="left"/>
      <w:pPr>
        <w:ind w:left="2842" w:hanging="360"/>
      </w:pPr>
      <w:rPr>
        <w:rFonts w:ascii="Symbol" w:hAnsi="Symbol" w:hint="default"/>
      </w:rPr>
    </w:lvl>
    <w:lvl w:ilvl="4" w:tplc="04090003" w:tentative="1">
      <w:start w:val="1"/>
      <w:numFmt w:val="bullet"/>
      <w:lvlText w:val="o"/>
      <w:lvlJc w:val="left"/>
      <w:pPr>
        <w:ind w:left="3562" w:hanging="360"/>
      </w:pPr>
      <w:rPr>
        <w:rFonts w:ascii="Courier New" w:hAnsi="Courier New" w:cs="Courier New" w:hint="default"/>
      </w:rPr>
    </w:lvl>
    <w:lvl w:ilvl="5" w:tplc="04090005" w:tentative="1">
      <w:start w:val="1"/>
      <w:numFmt w:val="bullet"/>
      <w:lvlText w:val=""/>
      <w:lvlJc w:val="left"/>
      <w:pPr>
        <w:ind w:left="4282" w:hanging="360"/>
      </w:pPr>
      <w:rPr>
        <w:rFonts w:ascii="Wingdings" w:hAnsi="Wingdings" w:hint="default"/>
      </w:rPr>
    </w:lvl>
    <w:lvl w:ilvl="6" w:tplc="04090001" w:tentative="1">
      <w:start w:val="1"/>
      <w:numFmt w:val="bullet"/>
      <w:lvlText w:val=""/>
      <w:lvlJc w:val="left"/>
      <w:pPr>
        <w:ind w:left="5002" w:hanging="360"/>
      </w:pPr>
      <w:rPr>
        <w:rFonts w:ascii="Symbol" w:hAnsi="Symbol" w:hint="default"/>
      </w:rPr>
    </w:lvl>
    <w:lvl w:ilvl="7" w:tplc="04090003" w:tentative="1">
      <w:start w:val="1"/>
      <w:numFmt w:val="bullet"/>
      <w:lvlText w:val="o"/>
      <w:lvlJc w:val="left"/>
      <w:pPr>
        <w:ind w:left="5722" w:hanging="360"/>
      </w:pPr>
      <w:rPr>
        <w:rFonts w:ascii="Courier New" w:hAnsi="Courier New" w:cs="Courier New" w:hint="default"/>
      </w:rPr>
    </w:lvl>
    <w:lvl w:ilvl="8" w:tplc="04090005" w:tentative="1">
      <w:start w:val="1"/>
      <w:numFmt w:val="bullet"/>
      <w:lvlText w:val=""/>
      <w:lvlJc w:val="left"/>
      <w:pPr>
        <w:ind w:left="6442" w:hanging="360"/>
      </w:pPr>
      <w:rPr>
        <w:rFonts w:ascii="Wingdings" w:hAnsi="Wingdings" w:hint="default"/>
      </w:rPr>
    </w:lvl>
  </w:abstractNum>
  <w:abstractNum w:abstractNumId="30" w15:restartNumberingAfterBreak="0">
    <w:nsid w:val="5E20457D"/>
    <w:multiLevelType w:val="hybridMultilevel"/>
    <w:tmpl w:val="14B83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F5D1CC1"/>
    <w:multiLevelType w:val="hybridMultilevel"/>
    <w:tmpl w:val="8CF86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27832A2"/>
    <w:multiLevelType w:val="hybridMultilevel"/>
    <w:tmpl w:val="7C06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D867F9"/>
    <w:multiLevelType w:val="hybridMultilevel"/>
    <w:tmpl w:val="2E2218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 w15:restartNumberingAfterBreak="0">
    <w:nsid w:val="7C9A645B"/>
    <w:multiLevelType w:val="multilevel"/>
    <w:tmpl w:val="84785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2"/>
  </w:num>
  <w:num w:numId="3">
    <w:abstractNumId w:val="30"/>
  </w:num>
  <w:num w:numId="4">
    <w:abstractNumId w:val="24"/>
  </w:num>
  <w:num w:numId="5">
    <w:abstractNumId w:val="14"/>
  </w:num>
  <w:num w:numId="6">
    <w:abstractNumId w:val="31"/>
  </w:num>
  <w:num w:numId="7">
    <w:abstractNumId w:val="33"/>
  </w:num>
  <w:num w:numId="8">
    <w:abstractNumId w:val="1"/>
  </w:num>
  <w:num w:numId="9">
    <w:abstractNumId w:val="20"/>
  </w:num>
  <w:num w:numId="10">
    <w:abstractNumId w:val="5"/>
  </w:num>
  <w:num w:numId="11">
    <w:abstractNumId w:val="26"/>
  </w:num>
  <w:num w:numId="12">
    <w:abstractNumId w:val="27"/>
  </w:num>
  <w:num w:numId="13">
    <w:abstractNumId w:val="2"/>
  </w:num>
  <w:num w:numId="14">
    <w:abstractNumId w:val="11"/>
  </w:num>
  <w:num w:numId="15">
    <w:abstractNumId w:val="23"/>
  </w:num>
  <w:num w:numId="16">
    <w:abstractNumId w:val="34"/>
  </w:num>
  <w:num w:numId="17">
    <w:abstractNumId w:val="8"/>
  </w:num>
  <w:num w:numId="18">
    <w:abstractNumId w:val="15"/>
  </w:num>
  <w:num w:numId="19">
    <w:abstractNumId w:val="13"/>
  </w:num>
  <w:num w:numId="20">
    <w:abstractNumId w:val="10"/>
  </w:num>
  <w:num w:numId="21">
    <w:abstractNumId w:val="9"/>
  </w:num>
  <w:num w:numId="22">
    <w:abstractNumId w:val="19"/>
  </w:num>
  <w:num w:numId="23">
    <w:abstractNumId w:val="32"/>
  </w:num>
  <w:num w:numId="24">
    <w:abstractNumId w:val="12"/>
  </w:num>
  <w:num w:numId="25">
    <w:abstractNumId w:val="16"/>
  </w:num>
  <w:num w:numId="26">
    <w:abstractNumId w:val="17"/>
  </w:num>
  <w:num w:numId="27">
    <w:abstractNumId w:val="21"/>
  </w:num>
  <w:num w:numId="28">
    <w:abstractNumId w:val="6"/>
  </w:num>
  <w:num w:numId="29">
    <w:abstractNumId w:val="0"/>
  </w:num>
  <w:num w:numId="30">
    <w:abstractNumId w:val="28"/>
  </w:num>
  <w:num w:numId="31">
    <w:abstractNumId w:val="25"/>
  </w:num>
  <w:num w:numId="32">
    <w:abstractNumId w:val="18"/>
  </w:num>
  <w:num w:numId="33">
    <w:abstractNumId w:val="3"/>
  </w:num>
  <w:num w:numId="34">
    <w:abstractNumId w:val="7"/>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displayBackgroundShape/>
  <w:defaultTabStop w:val="1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813"/>
    <w:rsid w:val="00001198"/>
    <w:rsid w:val="00002A26"/>
    <w:rsid w:val="00005659"/>
    <w:rsid w:val="00006DE5"/>
    <w:rsid w:val="00017074"/>
    <w:rsid w:val="00022E2C"/>
    <w:rsid w:val="00043AD8"/>
    <w:rsid w:val="0005037D"/>
    <w:rsid w:val="00051728"/>
    <w:rsid w:val="0005443D"/>
    <w:rsid w:val="0005774D"/>
    <w:rsid w:val="00074E09"/>
    <w:rsid w:val="000776FB"/>
    <w:rsid w:val="00077D2A"/>
    <w:rsid w:val="000840C8"/>
    <w:rsid w:val="00095447"/>
    <w:rsid w:val="000A04CD"/>
    <w:rsid w:val="000A08EA"/>
    <w:rsid w:val="000A16F5"/>
    <w:rsid w:val="000A1E4A"/>
    <w:rsid w:val="000C42F2"/>
    <w:rsid w:val="000C6629"/>
    <w:rsid w:val="000D26BF"/>
    <w:rsid w:val="000D4EDF"/>
    <w:rsid w:val="000E170C"/>
    <w:rsid w:val="000E3C5E"/>
    <w:rsid w:val="000F0112"/>
    <w:rsid w:val="000F4530"/>
    <w:rsid w:val="000F51ED"/>
    <w:rsid w:val="00125DFC"/>
    <w:rsid w:val="001428F1"/>
    <w:rsid w:val="00146822"/>
    <w:rsid w:val="001718B9"/>
    <w:rsid w:val="00174054"/>
    <w:rsid w:val="00182497"/>
    <w:rsid w:val="00184039"/>
    <w:rsid w:val="001852CE"/>
    <w:rsid w:val="001860E1"/>
    <w:rsid w:val="001918CE"/>
    <w:rsid w:val="001948D1"/>
    <w:rsid w:val="001B2E6D"/>
    <w:rsid w:val="001B2FDC"/>
    <w:rsid w:val="001B7820"/>
    <w:rsid w:val="001C5C9C"/>
    <w:rsid w:val="001C6754"/>
    <w:rsid w:val="001D2627"/>
    <w:rsid w:val="001D67AE"/>
    <w:rsid w:val="001E6D3F"/>
    <w:rsid w:val="001F487D"/>
    <w:rsid w:val="001F4C8F"/>
    <w:rsid w:val="00201CE8"/>
    <w:rsid w:val="00214021"/>
    <w:rsid w:val="002145E9"/>
    <w:rsid w:val="00225FD6"/>
    <w:rsid w:val="002271C1"/>
    <w:rsid w:val="00233574"/>
    <w:rsid w:val="00261CEE"/>
    <w:rsid w:val="00265A2C"/>
    <w:rsid w:val="00266A15"/>
    <w:rsid w:val="00271A9A"/>
    <w:rsid w:val="00272C51"/>
    <w:rsid w:val="00274BBB"/>
    <w:rsid w:val="00287A33"/>
    <w:rsid w:val="002933E9"/>
    <w:rsid w:val="00297D6C"/>
    <w:rsid w:val="002A1760"/>
    <w:rsid w:val="002A36E9"/>
    <w:rsid w:val="002C7CEE"/>
    <w:rsid w:val="002D0F34"/>
    <w:rsid w:val="002D1C47"/>
    <w:rsid w:val="002D342A"/>
    <w:rsid w:val="002E04B3"/>
    <w:rsid w:val="002E08FC"/>
    <w:rsid w:val="002E778E"/>
    <w:rsid w:val="002F4FD1"/>
    <w:rsid w:val="00300D1E"/>
    <w:rsid w:val="003034CE"/>
    <w:rsid w:val="00313FBF"/>
    <w:rsid w:val="00331012"/>
    <w:rsid w:val="00332D75"/>
    <w:rsid w:val="00333D77"/>
    <w:rsid w:val="00337FD7"/>
    <w:rsid w:val="00340409"/>
    <w:rsid w:val="00341C41"/>
    <w:rsid w:val="003456B3"/>
    <w:rsid w:val="00353F95"/>
    <w:rsid w:val="003628D4"/>
    <w:rsid w:val="0036296F"/>
    <w:rsid w:val="00363CF3"/>
    <w:rsid w:val="003655C9"/>
    <w:rsid w:val="00371442"/>
    <w:rsid w:val="0038335D"/>
    <w:rsid w:val="003A0C66"/>
    <w:rsid w:val="003A25D5"/>
    <w:rsid w:val="003A2F8A"/>
    <w:rsid w:val="003B0398"/>
    <w:rsid w:val="003B55C2"/>
    <w:rsid w:val="003B6D7E"/>
    <w:rsid w:val="003C3479"/>
    <w:rsid w:val="003C3D7B"/>
    <w:rsid w:val="003D366E"/>
    <w:rsid w:val="003E12A4"/>
    <w:rsid w:val="003E36C6"/>
    <w:rsid w:val="003F69AC"/>
    <w:rsid w:val="004029EA"/>
    <w:rsid w:val="00416285"/>
    <w:rsid w:val="004163B7"/>
    <w:rsid w:val="00423349"/>
    <w:rsid w:val="0042435A"/>
    <w:rsid w:val="00437DE5"/>
    <w:rsid w:val="0044106F"/>
    <w:rsid w:val="00446B90"/>
    <w:rsid w:val="00492E6A"/>
    <w:rsid w:val="00494780"/>
    <w:rsid w:val="004A33DC"/>
    <w:rsid w:val="004A51AF"/>
    <w:rsid w:val="004B29B9"/>
    <w:rsid w:val="004B51EE"/>
    <w:rsid w:val="004C21D9"/>
    <w:rsid w:val="004C4F23"/>
    <w:rsid w:val="004D4616"/>
    <w:rsid w:val="004D6FD4"/>
    <w:rsid w:val="004E18C0"/>
    <w:rsid w:val="004E1B4D"/>
    <w:rsid w:val="004E1E66"/>
    <w:rsid w:val="005035E1"/>
    <w:rsid w:val="00503B64"/>
    <w:rsid w:val="00514617"/>
    <w:rsid w:val="005276BA"/>
    <w:rsid w:val="005278E3"/>
    <w:rsid w:val="00536E1B"/>
    <w:rsid w:val="005434E3"/>
    <w:rsid w:val="00545EB8"/>
    <w:rsid w:val="00550D2F"/>
    <w:rsid w:val="00552BAD"/>
    <w:rsid w:val="00553C1F"/>
    <w:rsid w:val="0055495E"/>
    <w:rsid w:val="00554FCF"/>
    <w:rsid w:val="00556066"/>
    <w:rsid w:val="005567A9"/>
    <w:rsid w:val="0055695E"/>
    <w:rsid w:val="00565D60"/>
    <w:rsid w:val="00565EE5"/>
    <w:rsid w:val="00572488"/>
    <w:rsid w:val="00583C94"/>
    <w:rsid w:val="005B0645"/>
    <w:rsid w:val="005B1F83"/>
    <w:rsid w:val="005C4443"/>
    <w:rsid w:val="005C7816"/>
    <w:rsid w:val="005E69F6"/>
    <w:rsid w:val="005F6B96"/>
    <w:rsid w:val="00606156"/>
    <w:rsid w:val="0062036E"/>
    <w:rsid w:val="00640B46"/>
    <w:rsid w:val="00642284"/>
    <w:rsid w:val="00653D4C"/>
    <w:rsid w:val="00655EC2"/>
    <w:rsid w:val="00670225"/>
    <w:rsid w:val="00682E5E"/>
    <w:rsid w:val="00696ED9"/>
    <w:rsid w:val="006A0C48"/>
    <w:rsid w:val="006A156B"/>
    <w:rsid w:val="006A4354"/>
    <w:rsid w:val="006B0583"/>
    <w:rsid w:val="006C7703"/>
    <w:rsid w:val="006D7CF7"/>
    <w:rsid w:val="006E06DD"/>
    <w:rsid w:val="006E0E0B"/>
    <w:rsid w:val="006F1EC5"/>
    <w:rsid w:val="006F2F75"/>
    <w:rsid w:val="007012B2"/>
    <w:rsid w:val="0071176C"/>
    <w:rsid w:val="007208F1"/>
    <w:rsid w:val="00722143"/>
    <w:rsid w:val="00725DC7"/>
    <w:rsid w:val="00736914"/>
    <w:rsid w:val="0074078E"/>
    <w:rsid w:val="00742B87"/>
    <w:rsid w:val="00745ED3"/>
    <w:rsid w:val="00760A7A"/>
    <w:rsid w:val="007643EA"/>
    <w:rsid w:val="00773397"/>
    <w:rsid w:val="00783EF1"/>
    <w:rsid w:val="007951D2"/>
    <w:rsid w:val="007960C2"/>
    <w:rsid w:val="007A681C"/>
    <w:rsid w:val="007B1343"/>
    <w:rsid w:val="007D0DB7"/>
    <w:rsid w:val="007D53BB"/>
    <w:rsid w:val="007E314A"/>
    <w:rsid w:val="007F0C03"/>
    <w:rsid w:val="007F12E8"/>
    <w:rsid w:val="007F647A"/>
    <w:rsid w:val="007F6F48"/>
    <w:rsid w:val="0080206F"/>
    <w:rsid w:val="008034BE"/>
    <w:rsid w:val="008107BD"/>
    <w:rsid w:val="00811030"/>
    <w:rsid w:val="00811F1D"/>
    <w:rsid w:val="008166A5"/>
    <w:rsid w:val="00825C5A"/>
    <w:rsid w:val="00830139"/>
    <w:rsid w:val="00835DF2"/>
    <w:rsid w:val="0084594C"/>
    <w:rsid w:val="008468F6"/>
    <w:rsid w:val="00852857"/>
    <w:rsid w:val="008549CA"/>
    <w:rsid w:val="00860813"/>
    <w:rsid w:val="00860C0C"/>
    <w:rsid w:val="00865E3C"/>
    <w:rsid w:val="00881E98"/>
    <w:rsid w:val="00882F6A"/>
    <w:rsid w:val="00891053"/>
    <w:rsid w:val="008928A6"/>
    <w:rsid w:val="008951EB"/>
    <w:rsid w:val="008A1E5D"/>
    <w:rsid w:val="008A59CE"/>
    <w:rsid w:val="008B3839"/>
    <w:rsid w:val="008B6207"/>
    <w:rsid w:val="008B7EC8"/>
    <w:rsid w:val="008C4F6E"/>
    <w:rsid w:val="008D3DE1"/>
    <w:rsid w:val="008E0D25"/>
    <w:rsid w:val="008E1F54"/>
    <w:rsid w:val="008E4164"/>
    <w:rsid w:val="008E7AA7"/>
    <w:rsid w:val="008E7C15"/>
    <w:rsid w:val="008F01FB"/>
    <w:rsid w:val="008F0E1E"/>
    <w:rsid w:val="008F17F9"/>
    <w:rsid w:val="008F2195"/>
    <w:rsid w:val="008F3E32"/>
    <w:rsid w:val="008F4E69"/>
    <w:rsid w:val="008F61EF"/>
    <w:rsid w:val="00903D96"/>
    <w:rsid w:val="009102E9"/>
    <w:rsid w:val="00913041"/>
    <w:rsid w:val="00914CFE"/>
    <w:rsid w:val="0092431E"/>
    <w:rsid w:val="00926F78"/>
    <w:rsid w:val="00930B40"/>
    <w:rsid w:val="00930E0B"/>
    <w:rsid w:val="00940A8C"/>
    <w:rsid w:val="00946604"/>
    <w:rsid w:val="00946975"/>
    <w:rsid w:val="0096194B"/>
    <w:rsid w:val="009633A4"/>
    <w:rsid w:val="0098003C"/>
    <w:rsid w:val="00981100"/>
    <w:rsid w:val="0099639D"/>
    <w:rsid w:val="009A4959"/>
    <w:rsid w:val="009B65F0"/>
    <w:rsid w:val="009C09B0"/>
    <w:rsid w:val="009C20B4"/>
    <w:rsid w:val="009C28A8"/>
    <w:rsid w:val="009D5EBE"/>
    <w:rsid w:val="009D5FAE"/>
    <w:rsid w:val="009E1B03"/>
    <w:rsid w:val="009E4F7C"/>
    <w:rsid w:val="009F0784"/>
    <w:rsid w:val="00A02823"/>
    <w:rsid w:val="00A03394"/>
    <w:rsid w:val="00A033C5"/>
    <w:rsid w:val="00A11864"/>
    <w:rsid w:val="00A16BBB"/>
    <w:rsid w:val="00A2619A"/>
    <w:rsid w:val="00A406A8"/>
    <w:rsid w:val="00A42E46"/>
    <w:rsid w:val="00A814B8"/>
    <w:rsid w:val="00A84469"/>
    <w:rsid w:val="00A8455D"/>
    <w:rsid w:val="00AB1CD1"/>
    <w:rsid w:val="00AC14B3"/>
    <w:rsid w:val="00AC7399"/>
    <w:rsid w:val="00AD4AA9"/>
    <w:rsid w:val="00AE2AFD"/>
    <w:rsid w:val="00AE423B"/>
    <w:rsid w:val="00B11261"/>
    <w:rsid w:val="00B126F0"/>
    <w:rsid w:val="00B16CF3"/>
    <w:rsid w:val="00B2064E"/>
    <w:rsid w:val="00B212A9"/>
    <w:rsid w:val="00B231D3"/>
    <w:rsid w:val="00B31773"/>
    <w:rsid w:val="00B36ABC"/>
    <w:rsid w:val="00B370BC"/>
    <w:rsid w:val="00B4589E"/>
    <w:rsid w:val="00B47C88"/>
    <w:rsid w:val="00B71339"/>
    <w:rsid w:val="00B72E63"/>
    <w:rsid w:val="00B74178"/>
    <w:rsid w:val="00B76BD2"/>
    <w:rsid w:val="00B8355C"/>
    <w:rsid w:val="00B8619B"/>
    <w:rsid w:val="00B94B4F"/>
    <w:rsid w:val="00BB14B0"/>
    <w:rsid w:val="00BB32A1"/>
    <w:rsid w:val="00BB6B00"/>
    <w:rsid w:val="00BD0CA2"/>
    <w:rsid w:val="00BD155A"/>
    <w:rsid w:val="00BD2B3F"/>
    <w:rsid w:val="00BD58E9"/>
    <w:rsid w:val="00BE7689"/>
    <w:rsid w:val="00BF18E8"/>
    <w:rsid w:val="00C02DFF"/>
    <w:rsid w:val="00C06888"/>
    <w:rsid w:val="00C27D29"/>
    <w:rsid w:val="00C300B8"/>
    <w:rsid w:val="00C341CB"/>
    <w:rsid w:val="00C36982"/>
    <w:rsid w:val="00C412A8"/>
    <w:rsid w:val="00C426F0"/>
    <w:rsid w:val="00C60B10"/>
    <w:rsid w:val="00C62AB2"/>
    <w:rsid w:val="00C63715"/>
    <w:rsid w:val="00C8084A"/>
    <w:rsid w:val="00C83EA7"/>
    <w:rsid w:val="00C84DDB"/>
    <w:rsid w:val="00C937C6"/>
    <w:rsid w:val="00C93CE0"/>
    <w:rsid w:val="00C975B9"/>
    <w:rsid w:val="00C976EA"/>
    <w:rsid w:val="00CA0C28"/>
    <w:rsid w:val="00CA782D"/>
    <w:rsid w:val="00CB163A"/>
    <w:rsid w:val="00CE3D6F"/>
    <w:rsid w:val="00D00AFB"/>
    <w:rsid w:val="00D0148F"/>
    <w:rsid w:val="00D04D77"/>
    <w:rsid w:val="00D32079"/>
    <w:rsid w:val="00D35D35"/>
    <w:rsid w:val="00D36ADC"/>
    <w:rsid w:val="00D40D43"/>
    <w:rsid w:val="00D4573F"/>
    <w:rsid w:val="00D53478"/>
    <w:rsid w:val="00D5426C"/>
    <w:rsid w:val="00D55BB3"/>
    <w:rsid w:val="00D66E3D"/>
    <w:rsid w:val="00D67D8E"/>
    <w:rsid w:val="00D704E9"/>
    <w:rsid w:val="00D736F0"/>
    <w:rsid w:val="00D83659"/>
    <w:rsid w:val="00D95666"/>
    <w:rsid w:val="00DA5161"/>
    <w:rsid w:val="00DB0F82"/>
    <w:rsid w:val="00DB3AA5"/>
    <w:rsid w:val="00DC37B0"/>
    <w:rsid w:val="00DC4EDB"/>
    <w:rsid w:val="00DC79A8"/>
    <w:rsid w:val="00DD0A8B"/>
    <w:rsid w:val="00DD5FF5"/>
    <w:rsid w:val="00DF0402"/>
    <w:rsid w:val="00DF1AB1"/>
    <w:rsid w:val="00DF3251"/>
    <w:rsid w:val="00E13CBF"/>
    <w:rsid w:val="00E13F5B"/>
    <w:rsid w:val="00E23095"/>
    <w:rsid w:val="00E253B9"/>
    <w:rsid w:val="00E25AFC"/>
    <w:rsid w:val="00E341F4"/>
    <w:rsid w:val="00E40CE6"/>
    <w:rsid w:val="00E46148"/>
    <w:rsid w:val="00E47D3D"/>
    <w:rsid w:val="00E539C7"/>
    <w:rsid w:val="00E60BC7"/>
    <w:rsid w:val="00E650D1"/>
    <w:rsid w:val="00E65DCB"/>
    <w:rsid w:val="00E65F84"/>
    <w:rsid w:val="00E83F71"/>
    <w:rsid w:val="00E8514C"/>
    <w:rsid w:val="00E92AA2"/>
    <w:rsid w:val="00E95EA3"/>
    <w:rsid w:val="00EB1B27"/>
    <w:rsid w:val="00EB3A6D"/>
    <w:rsid w:val="00EB4DA8"/>
    <w:rsid w:val="00EB6E6C"/>
    <w:rsid w:val="00EC2FE4"/>
    <w:rsid w:val="00EC3F20"/>
    <w:rsid w:val="00ED5C67"/>
    <w:rsid w:val="00EE538D"/>
    <w:rsid w:val="00EF36D7"/>
    <w:rsid w:val="00EF5216"/>
    <w:rsid w:val="00EF6297"/>
    <w:rsid w:val="00F01D55"/>
    <w:rsid w:val="00F115C5"/>
    <w:rsid w:val="00F1205A"/>
    <w:rsid w:val="00F16625"/>
    <w:rsid w:val="00F27F3B"/>
    <w:rsid w:val="00F420CE"/>
    <w:rsid w:val="00F46EF1"/>
    <w:rsid w:val="00F474EA"/>
    <w:rsid w:val="00F62FDC"/>
    <w:rsid w:val="00F70813"/>
    <w:rsid w:val="00F72239"/>
    <w:rsid w:val="00F8708B"/>
    <w:rsid w:val="00F9483A"/>
    <w:rsid w:val="00FD07DC"/>
    <w:rsid w:val="00FF3942"/>
    <w:rsid w:val="00FF7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20A4374-08BC-4918-AE74-4BBBFC285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78E"/>
  </w:style>
  <w:style w:type="paragraph" w:styleId="Heading1">
    <w:name w:val="heading 1"/>
    <w:basedOn w:val="Normal"/>
    <w:next w:val="Normal"/>
    <w:link w:val="Heading1Char"/>
    <w:uiPriority w:val="9"/>
    <w:qFormat/>
    <w:rsid w:val="006E0E0B"/>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Heading2">
    <w:name w:val="heading 2"/>
    <w:link w:val="Heading2Char"/>
    <w:uiPriority w:val="9"/>
    <w:qFormat/>
    <w:rsid w:val="003A0C66"/>
    <w:pPr>
      <w:spacing w:before="200" w:after="120" w:line="264" w:lineRule="auto"/>
      <w:outlineLvl w:val="1"/>
    </w:pPr>
    <w:rPr>
      <w:rFonts w:ascii="Georgia" w:eastAsia="Times New Roman" w:hAnsi="Georgia" w:cs="Times New Roman"/>
      <w:caps/>
      <w:color w:val="5C8A8A"/>
      <w:kern w:val="28"/>
      <w:sz w:val="28"/>
      <w:szCs w:val="28"/>
      <w14:ligatures w14:val="standard"/>
      <w14:cntxtAlts/>
    </w:rPr>
  </w:style>
  <w:style w:type="paragraph" w:styleId="Heading3">
    <w:name w:val="heading 3"/>
    <w:basedOn w:val="Normal"/>
    <w:next w:val="Normal"/>
    <w:link w:val="Heading3Char"/>
    <w:uiPriority w:val="9"/>
    <w:unhideWhenUsed/>
    <w:qFormat/>
    <w:rsid w:val="00A84469"/>
    <w:pPr>
      <w:keepNext/>
      <w:keepLines/>
      <w:spacing w:before="40" w:after="0"/>
      <w:outlineLvl w:val="2"/>
    </w:pPr>
    <w:rPr>
      <w:rFonts w:asciiTheme="majorHAnsi" w:eastAsiaTheme="majorEastAsia" w:hAnsiTheme="majorHAnsi" w:cstheme="majorBidi"/>
      <w:color w:val="243255"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2F75"/>
    <w:rPr>
      <w:color w:val="9454C3" w:themeColor="hyperlink"/>
      <w:u w:val="single"/>
    </w:rPr>
  </w:style>
  <w:style w:type="paragraph" w:styleId="BalloonText">
    <w:name w:val="Balloon Text"/>
    <w:basedOn w:val="Normal"/>
    <w:link w:val="BalloonTextChar"/>
    <w:uiPriority w:val="99"/>
    <w:semiHidden/>
    <w:unhideWhenUsed/>
    <w:rsid w:val="007B13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343"/>
    <w:rPr>
      <w:rFonts w:ascii="Segoe UI" w:hAnsi="Segoe UI" w:cs="Segoe UI"/>
      <w:sz w:val="18"/>
      <w:szCs w:val="18"/>
    </w:rPr>
  </w:style>
  <w:style w:type="paragraph" w:styleId="ListParagraph">
    <w:name w:val="List Paragraph"/>
    <w:basedOn w:val="Normal"/>
    <w:uiPriority w:val="34"/>
    <w:qFormat/>
    <w:rsid w:val="005E69F6"/>
    <w:pPr>
      <w:ind w:left="720"/>
      <w:contextualSpacing/>
    </w:pPr>
  </w:style>
  <w:style w:type="character" w:styleId="FollowedHyperlink">
    <w:name w:val="FollowedHyperlink"/>
    <w:basedOn w:val="DefaultParagraphFont"/>
    <w:uiPriority w:val="99"/>
    <w:semiHidden/>
    <w:unhideWhenUsed/>
    <w:rsid w:val="008F17F9"/>
    <w:rPr>
      <w:color w:val="3EBBF0" w:themeColor="followedHyperlink"/>
      <w:u w:val="single"/>
    </w:rPr>
  </w:style>
  <w:style w:type="paragraph" w:styleId="Header">
    <w:name w:val="header"/>
    <w:basedOn w:val="Normal"/>
    <w:link w:val="HeaderChar"/>
    <w:uiPriority w:val="99"/>
    <w:unhideWhenUsed/>
    <w:rsid w:val="004162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6285"/>
  </w:style>
  <w:style w:type="paragraph" w:styleId="Footer">
    <w:name w:val="footer"/>
    <w:basedOn w:val="Normal"/>
    <w:link w:val="FooterChar"/>
    <w:uiPriority w:val="99"/>
    <w:unhideWhenUsed/>
    <w:rsid w:val="004162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6285"/>
  </w:style>
  <w:style w:type="table" w:styleId="TableGrid">
    <w:name w:val="Table Grid"/>
    <w:basedOn w:val="TableNormal"/>
    <w:uiPriority w:val="39"/>
    <w:rsid w:val="00184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ibe-address">
    <w:name w:val="tribe-address"/>
    <w:basedOn w:val="DefaultParagraphFont"/>
    <w:rsid w:val="004C4F23"/>
  </w:style>
  <w:style w:type="character" w:customStyle="1" w:styleId="tribe-locality">
    <w:name w:val="tribe-locality"/>
    <w:basedOn w:val="DefaultParagraphFont"/>
    <w:rsid w:val="004C4F23"/>
  </w:style>
  <w:style w:type="character" w:customStyle="1" w:styleId="tribe-delimiter">
    <w:name w:val="tribe-delimiter"/>
    <w:basedOn w:val="DefaultParagraphFont"/>
    <w:rsid w:val="004C4F23"/>
  </w:style>
  <w:style w:type="character" w:customStyle="1" w:styleId="tribe-country-name">
    <w:name w:val="tribe-country-name"/>
    <w:basedOn w:val="DefaultParagraphFont"/>
    <w:rsid w:val="004C4F23"/>
  </w:style>
  <w:style w:type="paragraph" w:styleId="NormalWeb">
    <w:name w:val="Normal (Web)"/>
    <w:basedOn w:val="Normal"/>
    <w:uiPriority w:val="99"/>
    <w:semiHidden/>
    <w:unhideWhenUsed/>
    <w:rsid w:val="004C4F23"/>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3A0C66"/>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3A0C66"/>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3A0C66"/>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3A0C66"/>
    <w:rPr>
      <w:rFonts w:eastAsiaTheme="minorEastAsia" w:cs="Times New Roman"/>
      <w:color w:val="5A5A5A" w:themeColor="text1" w:themeTint="A5"/>
      <w:spacing w:val="15"/>
    </w:rPr>
  </w:style>
  <w:style w:type="character" w:customStyle="1" w:styleId="Heading2Char">
    <w:name w:val="Heading 2 Char"/>
    <w:basedOn w:val="DefaultParagraphFont"/>
    <w:link w:val="Heading2"/>
    <w:uiPriority w:val="9"/>
    <w:rsid w:val="003A0C66"/>
    <w:rPr>
      <w:rFonts w:ascii="Georgia" w:eastAsia="Times New Roman" w:hAnsi="Georgia" w:cs="Times New Roman"/>
      <w:caps/>
      <w:color w:val="000000"/>
      <w:kern w:val="28"/>
      <w:sz w:val="28"/>
      <w:szCs w:val="28"/>
      <w14:ligatures w14:val="standard"/>
      <w14:cntxtAlts/>
    </w:rPr>
  </w:style>
  <w:style w:type="paragraph" w:styleId="BodyText">
    <w:name w:val="Body Text"/>
    <w:link w:val="BodyTextChar"/>
    <w:uiPriority w:val="99"/>
    <w:semiHidden/>
    <w:unhideWhenUsed/>
    <w:rsid w:val="003A0C66"/>
    <w:pPr>
      <w:spacing w:after="120" w:line="300" w:lineRule="auto"/>
    </w:pPr>
    <w:rPr>
      <w:rFonts w:ascii="Georgia" w:eastAsia="Times New Roman" w:hAnsi="Georgia" w:cs="Times New Roman"/>
      <w:color w:val="4D4D4D"/>
      <w:kern w:val="28"/>
      <w:sz w:val="16"/>
      <w:szCs w:val="16"/>
      <w14:ligatures w14:val="standard"/>
      <w14:cntxtAlts/>
    </w:rPr>
  </w:style>
  <w:style w:type="character" w:customStyle="1" w:styleId="BodyTextChar">
    <w:name w:val="Body Text Char"/>
    <w:basedOn w:val="DefaultParagraphFont"/>
    <w:link w:val="BodyText"/>
    <w:uiPriority w:val="99"/>
    <w:semiHidden/>
    <w:rsid w:val="003A0C66"/>
    <w:rPr>
      <w:rFonts w:ascii="Georgia" w:eastAsia="Times New Roman" w:hAnsi="Georgia" w:cs="Times New Roman"/>
      <w:color w:val="000000"/>
      <w:kern w:val="28"/>
      <w:sz w:val="16"/>
      <w:szCs w:val="16"/>
      <w14:ligatures w14:val="standard"/>
      <w14:cntxtAlts/>
    </w:rPr>
  </w:style>
  <w:style w:type="paragraph" w:customStyle="1" w:styleId="Contents">
    <w:name w:val="Contents"/>
    <w:rsid w:val="00A16BBB"/>
    <w:pPr>
      <w:tabs>
        <w:tab w:val="left" w:leader="dot" w:pos="1483"/>
      </w:tabs>
      <w:spacing w:after="80" w:line="264" w:lineRule="auto"/>
    </w:pPr>
    <w:rPr>
      <w:rFonts w:ascii="Georgia" w:eastAsia="Times New Roman" w:hAnsi="Georgia" w:cs="Times New Roman"/>
      <w:color w:val="476B6B"/>
      <w:kern w:val="28"/>
      <w:sz w:val="16"/>
      <w:szCs w:val="15"/>
      <w14:ligatures w14:val="standard"/>
      <w14:cntxtAlts/>
    </w:rPr>
  </w:style>
  <w:style w:type="paragraph" w:customStyle="1" w:styleId="BulletedList">
    <w:name w:val="Bulleted List"/>
    <w:rsid w:val="00A16BBB"/>
    <w:pPr>
      <w:spacing w:after="120" w:line="264" w:lineRule="auto"/>
      <w:ind w:left="216" w:hanging="216"/>
    </w:pPr>
    <w:rPr>
      <w:rFonts w:ascii="Georgia" w:eastAsia="Times New Roman" w:hAnsi="Georgia" w:cs="Times New Roman"/>
      <w:color w:val="476B6B"/>
      <w:kern w:val="28"/>
      <w:sz w:val="16"/>
      <w:szCs w:val="15"/>
      <w14:ligatures w14:val="standard"/>
      <w14:cntxtAlts/>
    </w:rPr>
  </w:style>
  <w:style w:type="paragraph" w:customStyle="1" w:styleId="SpecialPointsofInterest">
    <w:name w:val="Special Points of Interest"/>
    <w:rsid w:val="00A16BBB"/>
    <w:pPr>
      <w:spacing w:before="280" w:line="240" w:lineRule="auto"/>
    </w:pPr>
    <w:rPr>
      <w:rFonts w:ascii="Georgia" w:eastAsia="Times New Roman" w:hAnsi="Georgia" w:cs="Times New Roman"/>
      <w:caps/>
      <w:color w:val="CCCCEB"/>
      <w:kern w:val="28"/>
      <w:sz w:val="17"/>
      <w:szCs w:val="17"/>
      <w14:ligatures w14:val="standard"/>
      <w14:cntxtAlts/>
    </w:rPr>
  </w:style>
  <w:style w:type="paragraph" w:customStyle="1" w:styleId="SideBarTitle">
    <w:name w:val="Side Bar Title"/>
    <w:rsid w:val="00A16BBB"/>
    <w:pPr>
      <w:spacing w:before="80" w:line="240" w:lineRule="auto"/>
    </w:pPr>
    <w:rPr>
      <w:rFonts w:ascii="Georgia" w:eastAsia="Times New Roman" w:hAnsi="Georgia" w:cs="Times New Roman"/>
      <w:caps/>
      <w:color w:val="CCCCEB"/>
      <w:kern w:val="28"/>
      <w:sz w:val="17"/>
      <w:szCs w:val="17"/>
      <w14:ligatures w14:val="standard"/>
      <w14:cntxtAlts/>
    </w:rPr>
  </w:style>
  <w:style w:type="character" w:styleId="Strong">
    <w:name w:val="Strong"/>
    <w:basedOn w:val="DefaultParagraphFont"/>
    <w:uiPriority w:val="22"/>
    <w:qFormat/>
    <w:rsid w:val="00C84DDB"/>
    <w:rPr>
      <w:b/>
      <w:bCs/>
    </w:rPr>
  </w:style>
  <w:style w:type="character" w:customStyle="1" w:styleId="Heading1Char">
    <w:name w:val="Heading 1 Char"/>
    <w:basedOn w:val="DefaultParagraphFont"/>
    <w:link w:val="Heading1"/>
    <w:uiPriority w:val="9"/>
    <w:rsid w:val="006E0E0B"/>
    <w:rPr>
      <w:rFonts w:asciiTheme="majorHAnsi" w:eastAsiaTheme="majorEastAsia" w:hAnsiTheme="majorHAnsi" w:cstheme="majorBidi"/>
      <w:color w:val="374C80" w:themeColor="accent1" w:themeShade="BF"/>
      <w:sz w:val="32"/>
      <w:szCs w:val="32"/>
    </w:rPr>
  </w:style>
  <w:style w:type="character" w:customStyle="1" w:styleId="Heading3Char">
    <w:name w:val="Heading 3 Char"/>
    <w:basedOn w:val="DefaultParagraphFont"/>
    <w:link w:val="Heading3"/>
    <w:uiPriority w:val="9"/>
    <w:rsid w:val="00A84469"/>
    <w:rPr>
      <w:rFonts w:asciiTheme="majorHAnsi" w:eastAsiaTheme="majorEastAsia" w:hAnsiTheme="majorHAnsi" w:cstheme="majorBidi"/>
      <w:color w:val="243255"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868084">
      <w:bodyDiv w:val="1"/>
      <w:marLeft w:val="0"/>
      <w:marRight w:val="0"/>
      <w:marTop w:val="0"/>
      <w:marBottom w:val="0"/>
      <w:divBdr>
        <w:top w:val="none" w:sz="0" w:space="0" w:color="auto"/>
        <w:left w:val="none" w:sz="0" w:space="0" w:color="auto"/>
        <w:bottom w:val="none" w:sz="0" w:space="0" w:color="auto"/>
        <w:right w:val="none" w:sz="0" w:space="0" w:color="auto"/>
      </w:divBdr>
      <w:divsChild>
        <w:div w:id="916133200">
          <w:marLeft w:val="0"/>
          <w:marRight w:val="0"/>
          <w:marTop w:val="120"/>
          <w:marBottom w:val="120"/>
          <w:divBdr>
            <w:top w:val="none" w:sz="0" w:space="0" w:color="auto"/>
            <w:left w:val="none" w:sz="0" w:space="0" w:color="auto"/>
            <w:bottom w:val="none" w:sz="0" w:space="0" w:color="auto"/>
            <w:right w:val="none" w:sz="0" w:space="0" w:color="auto"/>
          </w:divBdr>
        </w:div>
      </w:divsChild>
    </w:div>
    <w:div w:id="256326934">
      <w:bodyDiv w:val="1"/>
      <w:marLeft w:val="0"/>
      <w:marRight w:val="0"/>
      <w:marTop w:val="0"/>
      <w:marBottom w:val="0"/>
      <w:divBdr>
        <w:top w:val="none" w:sz="0" w:space="0" w:color="auto"/>
        <w:left w:val="none" w:sz="0" w:space="0" w:color="auto"/>
        <w:bottom w:val="none" w:sz="0" w:space="0" w:color="auto"/>
        <w:right w:val="none" w:sz="0" w:space="0" w:color="auto"/>
      </w:divBdr>
    </w:div>
    <w:div w:id="418718106">
      <w:bodyDiv w:val="1"/>
      <w:marLeft w:val="0"/>
      <w:marRight w:val="0"/>
      <w:marTop w:val="0"/>
      <w:marBottom w:val="0"/>
      <w:divBdr>
        <w:top w:val="none" w:sz="0" w:space="0" w:color="auto"/>
        <w:left w:val="none" w:sz="0" w:space="0" w:color="auto"/>
        <w:bottom w:val="none" w:sz="0" w:space="0" w:color="auto"/>
        <w:right w:val="none" w:sz="0" w:space="0" w:color="auto"/>
      </w:divBdr>
    </w:div>
    <w:div w:id="475879295">
      <w:bodyDiv w:val="1"/>
      <w:marLeft w:val="0"/>
      <w:marRight w:val="0"/>
      <w:marTop w:val="0"/>
      <w:marBottom w:val="0"/>
      <w:divBdr>
        <w:top w:val="none" w:sz="0" w:space="0" w:color="auto"/>
        <w:left w:val="none" w:sz="0" w:space="0" w:color="auto"/>
        <w:bottom w:val="none" w:sz="0" w:space="0" w:color="auto"/>
        <w:right w:val="none" w:sz="0" w:space="0" w:color="auto"/>
      </w:divBdr>
    </w:div>
    <w:div w:id="484584991">
      <w:bodyDiv w:val="1"/>
      <w:marLeft w:val="0"/>
      <w:marRight w:val="0"/>
      <w:marTop w:val="0"/>
      <w:marBottom w:val="0"/>
      <w:divBdr>
        <w:top w:val="none" w:sz="0" w:space="0" w:color="auto"/>
        <w:left w:val="none" w:sz="0" w:space="0" w:color="auto"/>
        <w:bottom w:val="none" w:sz="0" w:space="0" w:color="auto"/>
        <w:right w:val="none" w:sz="0" w:space="0" w:color="auto"/>
      </w:divBdr>
    </w:div>
    <w:div w:id="564950272">
      <w:bodyDiv w:val="1"/>
      <w:marLeft w:val="0"/>
      <w:marRight w:val="0"/>
      <w:marTop w:val="0"/>
      <w:marBottom w:val="0"/>
      <w:divBdr>
        <w:top w:val="none" w:sz="0" w:space="0" w:color="auto"/>
        <w:left w:val="none" w:sz="0" w:space="0" w:color="auto"/>
        <w:bottom w:val="none" w:sz="0" w:space="0" w:color="auto"/>
        <w:right w:val="none" w:sz="0" w:space="0" w:color="auto"/>
      </w:divBdr>
    </w:div>
    <w:div w:id="729234408">
      <w:bodyDiv w:val="1"/>
      <w:marLeft w:val="0"/>
      <w:marRight w:val="0"/>
      <w:marTop w:val="0"/>
      <w:marBottom w:val="0"/>
      <w:divBdr>
        <w:top w:val="none" w:sz="0" w:space="0" w:color="auto"/>
        <w:left w:val="none" w:sz="0" w:space="0" w:color="auto"/>
        <w:bottom w:val="none" w:sz="0" w:space="0" w:color="auto"/>
        <w:right w:val="none" w:sz="0" w:space="0" w:color="auto"/>
      </w:divBdr>
    </w:div>
    <w:div w:id="790167650">
      <w:bodyDiv w:val="1"/>
      <w:marLeft w:val="0"/>
      <w:marRight w:val="0"/>
      <w:marTop w:val="0"/>
      <w:marBottom w:val="0"/>
      <w:divBdr>
        <w:top w:val="none" w:sz="0" w:space="0" w:color="auto"/>
        <w:left w:val="none" w:sz="0" w:space="0" w:color="auto"/>
        <w:bottom w:val="none" w:sz="0" w:space="0" w:color="auto"/>
        <w:right w:val="none" w:sz="0" w:space="0" w:color="auto"/>
      </w:divBdr>
      <w:divsChild>
        <w:div w:id="165947115">
          <w:marLeft w:val="0"/>
          <w:marRight w:val="0"/>
          <w:marTop w:val="0"/>
          <w:marBottom w:val="160"/>
          <w:divBdr>
            <w:top w:val="none" w:sz="0" w:space="0" w:color="auto"/>
            <w:left w:val="none" w:sz="0" w:space="0" w:color="auto"/>
            <w:bottom w:val="none" w:sz="0" w:space="0" w:color="auto"/>
            <w:right w:val="none" w:sz="0" w:space="0" w:color="auto"/>
          </w:divBdr>
        </w:div>
        <w:div w:id="654534147">
          <w:marLeft w:val="0"/>
          <w:marRight w:val="0"/>
          <w:marTop w:val="280"/>
          <w:marBottom w:val="160"/>
          <w:divBdr>
            <w:top w:val="none" w:sz="0" w:space="0" w:color="auto"/>
            <w:left w:val="none" w:sz="0" w:space="0" w:color="auto"/>
            <w:bottom w:val="none" w:sz="0" w:space="0" w:color="auto"/>
            <w:right w:val="none" w:sz="0" w:space="0" w:color="auto"/>
          </w:divBdr>
        </w:div>
        <w:div w:id="966818861">
          <w:marLeft w:val="0"/>
          <w:marRight w:val="0"/>
          <w:marTop w:val="0"/>
          <w:marBottom w:val="160"/>
          <w:divBdr>
            <w:top w:val="none" w:sz="0" w:space="0" w:color="auto"/>
            <w:left w:val="none" w:sz="0" w:space="0" w:color="auto"/>
            <w:bottom w:val="none" w:sz="0" w:space="0" w:color="auto"/>
            <w:right w:val="none" w:sz="0" w:space="0" w:color="auto"/>
          </w:divBdr>
        </w:div>
      </w:divsChild>
    </w:div>
    <w:div w:id="884831640">
      <w:bodyDiv w:val="1"/>
      <w:marLeft w:val="0"/>
      <w:marRight w:val="0"/>
      <w:marTop w:val="0"/>
      <w:marBottom w:val="0"/>
      <w:divBdr>
        <w:top w:val="none" w:sz="0" w:space="0" w:color="auto"/>
        <w:left w:val="none" w:sz="0" w:space="0" w:color="auto"/>
        <w:bottom w:val="none" w:sz="0" w:space="0" w:color="auto"/>
        <w:right w:val="none" w:sz="0" w:space="0" w:color="auto"/>
      </w:divBdr>
    </w:div>
    <w:div w:id="992291922">
      <w:bodyDiv w:val="1"/>
      <w:marLeft w:val="0"/>
      <w:marRight w:val="0"/>
      <w:marTop w:val="0"/>
      <w:marBottom w:val="0"/>
      <w:divBdr>
        <w:top w:val="none" w:sz="0" w:space="0" w:color="auto"/>
        <w:left w:val="none" w:sz="0" w:space="0" w:color="auto"/>
        <w:bottom w:val="none" w:sz="0" w:space="0" w:color="auto"/>
        <w:right w:val="none" w:sz="0" w:space="0" w:color="auto"/>
      </w:divBdr>
    </w:div>
    <w:div w:id="992489245">
      <w:bodyDiv w:val="1"/>
      <w:marLeft w:val="0"/>
      <w:marRight w:val="0"/>
      <w:marTop w:val="0"/>
      <w:marBottom w:val="0"/>
      <w:divBdr>
        <w:top w:val="none" w:sz="0" w:space="0" w:color="auto"/>
        <w:left w:val="none" w:sz="0" w:space="0" w:color="auto"/>
        <w:bottom w:val="none" w:sz="0" w:space="0" w:color="auto"/>
        <w:right w:val="none" w:sz="0" w:space="0" w:color="auto"/>
      </w:divBdr>
    </w:div>
    <w:div w:id="1017078292">
      <w:bodyDiv w:val="1"/>
      <w:marLeft w:val="0"/>
      <w:marRight w:val="0"/>
      <w:marTop w:val="0"/>
      <w:marBottom w:val="0"/>
      <w:divBdr>
        <w:top w:val="none" w:sz="0" w:space="0" w:color="auto"/>
        <w:left w:val="none" w:sz="0" w:space="0" w:color="auto"/>
        <w:bottom w:val="none" w:sz="0" w:space="0" w:color="auto"/>
        <w:right w:val="none" w:sz="0" w:space="0" w:color="auto"/>
      </w:divBdr>
    </w:div>
    <w:div w:id="1172720763">
      <w:bodyDiv w:val="1"/>
      <w:marLeft w:val="0"/>
      <w:marRight w:val="0"/>
      <w:marTop w:val="0"/>
      <w:marBottom w:val="0"/>
      <w:divBdr>
        <w:top w:val="none" w:sz="0" w:space="0" w:color="auto"/>
        <w:left w:val="none" w:sz="0" w:space="0" w:color="auto"/>
        <w:bottom w:val="none" w:sz="0" w:space="0" w:color="auto"/>
        <w:right w:val="none" w:sz="0" w:space="0" w:color="auto"/>
      </w:divBdr>
    </w:div>
    <w:div w:id="1467629245">
      <w:bodyDiv w:val="1"/>
      <w:marLeft w:val="0"/>
      <w:marRight w:val="0"/>
      <w:marTop w:val="0"/>
      <w:marBottom w:val="0"/>
      <w:divBdr>
        <w:top w:val="none" w:sz="0" w:space="0" w:color="auto"/>
        <w:left w:val="none" w:sz="0" w:space="0" w:color="auto"/>
        <w:bottom w:val="none" w:sz="0" w:space="0" w:color="auto"/>
        <w:right w:val="none" w:sz="0" w:space="0" w:color="auto"/>
      </w:divBdr>
    </w:div>
    <w:div w:id="1471434345">
      <w:bodyDiv w:val="1"/>
      <w:marLeft w:val="0"/>
      <w:marRight w:val="0"/>
      <w:marTop w:val="0"/>
      <w:marBottom w:val="0"/>
      <w:divBdr>
        <w:top w:val="none" w:sz="0" w:space="0" w:color="auto"/>
        <w:left w:val="none" w:sz="0" w:space="0" w:color="auto"/>
        <w:bottom w:val="none" w:sz="0" w:space="0" w:color="auto"/>
        <w:right w:val="none" w:sz="0" w:space="0" w:color="auto"/>
      </w:divBdr>
    </w:div>
    <w:div w:id="1516647908">
      <w:bodyDiv w:val="1"/>
      <w:marLeft w:val="0"/>
      <w:marRight w:val="0"/>
      <w:marTop w:val="0"/>
      <w:marBottom w:val="0"/>
      <w:divBdr>
        <w:top w:val="none" w:sz="0" w:space="0" w:color="auto"/>
        <w:left w:val="none" w:sz="0" w:space="0" w:color="auto"/>
        <w:bottom w:val="none" w:sz="0" w:space="0" w:color="auto"/>
        <w:right w:val="none" w:sz="0" w:space="0" w:color="auto"/>
      </w:divBdr>
    </w:div>
    <w:div w:id="1609312325">
      <w:bodyDiv w:val="1"/>
      <w:marLeft w:val="0"/>
      <w:marRight w:val="0"/>
      <w:marTop w:val="0"/>
      <w:marBottom w:val="0"/>
      <w:divBdr>
        <w:top w:val="none" w:sz="0" w:space="0" w:color="auto"/>
        <w:left w:val="none" w:sz="0" w:space="0" w:color="auto"/>
        <w:bottom w:val="none" w:sz="0" w:space="0" w:color="auto"/>
        <w:right w:val="none" w:sz="0" w:space="0" w:color="auto"/>
      </w:divBdr>
    </w:div>
    <w:div w:id="1731076557">
      <w:bodyDiv w:val="1"/>
      <w:marLeft w:val="0"/>
      <w:marRight w:val="0"/>
      <w:marTop w:val="0"/>
      <w:marBottom w:val="0"/>
      <w:divBdr>
        <w:top w:val="none" w:sz="0" w:space="0" w:color="auto"/>
        <w:left w:val="none" w:sz="0" w:space="0" w:color="auto"/>
        <w:bottom w:val="none" w:sz="0" w:space="0" w:color="auto"/>
        <w:right w:val="none" w:sz="0" w:space="0" w:color="auto"/>
      </w:divBdr>
    </w:div>
    <w:div w:id="1853640147">
      <w:bodyDiv w:val="1"/>
      <w:marLeft w:val="0"/>
      <w:marRight w:val="0"/>
      <w:marTop w:val="0"/>
      <w:marBottom w:val="0"/>
      <w:divBdr>
        <w:top w:val="none" w:sz="0" w:space="0" w:color="auto"/>
        <w:left w:val="none" w:sz="0" w:space="0" w:color="auto"/>
        <w:bottom w:val="none" w:sz="0" w:space="0" w:color="auto"/>
        <w:right w:val="none" w:sz="0" w:space="0" w:color="auto"/>
      </w:divBdr>
      <w:divsChild>
        <w:div w:id="1117482892">
          <w:marLeft w:val="0"/>
          <w:marRight w:val="0"/>
          <w:marTop w:val="75"/>
          <w:marBottom w:val="240"/>
          <w:divBdr>
            <w:top w:val="none" w:sz="0" w:space="0" w:color="auto"/>
            <w:left w:val="none" w:sz="0" w:space="0" w:color="auto"/>
            <w:bottom w:val="none" w:sz="0" w:space="0" w:color="auto"/>
            <w:right w:val="none" w:sz="0" w:space="0" w:color="auto"/>
          </w:divBdr>
          <w:divsChild>
            <w:div w:id="1544904726">
              <w:marLeft w:val="0"/>
              <w:marRight w:val="0"/>
              <w:marTop w:val="0"/>
              <w:marBottom w:val="0"/>
              <w:divBdr>
                <w:top w:val="none" w:sz="0" w:space="0" w:color="auto"/>
                <w:left w:val="none" w:sz="0" w:space="0" w:color="auto"/>
                <w:bottom w:val="none" w:sz="0" w:space="0" w:color="auto"/>
                <w:right w:val="none" w:sz="0" w:space="0" w:color="auto"/>
              </w:divBdr>
              <w:divsChild>
                <w:div w:id="196492502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2032219171">
      <w:bodyDiv w:val="1"/>
      <w:marLeft w:val="0"/>
      <w:marRight w:val="0"/>
      <w:marTop w:val="0"/>
      <w:marBottom w:val="0"/>
      <w:divBdr>
        <w:top w:val="none" w:sz="0" w:space="0" w:color="auto"/>
        <w:left w:val="none" w:sz="0" w:space="0" w:color="auto"/>
        <w:bottom w:val="none" w:sz="0" w:space="0" w:color="auto"/>
        <w:right w:val="none" w:sz="0" w:space="0" w:color="auto"/>
      </w:divBdr>
    </w:div>
    <w:div w:id="2046827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dnr.wi.gov/" TargetMode="External"/><Relationship Id="rId18" Type="http://schemas.openxmlformats.org/officeDocument/2006/relationships/hyperlink" Target="https://webmail.co.oneida.wi.us/owa/redir.aspx?C=DQh8TRjBn3ag56n_e0aTrN662S0gSZJNjbF3m_0ZWopBWggqUuHXCA..&amp;URL=mailto%3anohnerj%40michigan.gov"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ebmail.co.oneida.wi.us/owa/redir.aspx?C=3BNl9R7LCIceUtCvlAfSi6tTk_YVdugv0LaFqaCvq2ndPZHQWdbXCA..&amp;URL=https%3a%2f%2fwww.oclw.org%2f2020-northwoods-invasive-species-poster-contest.html" TargetMode="External"/><Relationship Id="rId17" Type="http://schemas.openxmlformats.org/officeDocument/2006/relationships/hyperlink" Target="https://webmail.co.oneida.wi.us/owa/redir.aspx?C=z8hWzGewEFLgwCpO5rRoY2kUlF1VWn2aMl01LoFTUHZBWggqUuHXCA..&amp;URL=https%3a%2f%2fgcc01.safelinks.protection.outlook.com%2f%3furl%3dhttps%253A%252F%252Fclick.icptrack.com%252Ficp%252Frelay.php%253Fr%253D324435%2526msgid%253D153471%2526act%253DXXJO%2526c%253D1746502%2526destination%253Dhttps%25253A%25252F%25252Fmidwestglaciallakes.us12.list-manage.com%25252Ftrack%25252Fclick%25253Fu%25253De8bd749c1a1e04853141274c0%252526id%25253D2688450d69%252526e%25253Dff60827b5a%26data%3d02%257C01%257Cnohnerj%2540michigan.gov%257C90045a7f6c3d4f612fd008d7d55a6fc0%257Cd5fb7087377742ad966a892ef47225d1%257C0%257C0%257C637212456705906699%26sdata%3dU2XgGpzWNDvMhpg1ClUc9kEWj%252FVP%252FJxOBZegn0MyMMQ%253D%26reserved%3d0" TargetMode="External"/><Relationship Id="rId2" Type="http://schemas.openxmlformats.org/officeDocument/2006/relationships/numbering" Target="numbering.xml"/><Relationship Id="rId16" Type="http://schemas.openxmlformats.org/officeDocument/2006/relationships/hyperlink" Target="https://webmail.co.oneida.wi.us/owa/redir.aspx?C=1fgG0XdsUMjJCM-9RG7jZHTHssDYV3gPEZYedec7mNpBWggqUuHXCA..&amp;URL=https%3a%2f%2fgcc01.safelinks.protection.outlook.com%2f%3furl%3dhttps%253A%252F%252Fclick.icptrack.com%252Ficp%252Frelay.php%253Fr%253D324435%2526msgid%253D153471%2526act%253DXXJO%2526c%253D1746502%2526destination%253Dhttps%25253A%25252F%25252Fmidwestglaciallakes.us12.list-manage.com%25252Ftrack%25252Fclick%25253Fu%25253De8bd749c1a1e04853141274c0%252526id%25253D06a4d8e0d4%252526e%25253Dff60827b5a%26data%3d02%257C01%257Cnohnerj%2540michigan.gov%257C90045a7f6c3d4f612fd008d7d55a6fc0%257Cd5fb7087377742ad966a892ef47225d1%257C0%257C0%257C637212456705896718%26sdata%3dkiOaE1vlacZDOqhWOQ5sgccR7xRNWYcqGuzk7SywDoM%253D%26reserved%3d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sadauskas@co.oneida.wi.us" TargetMode="External"/><Relationship Id="rId5" Type="http://schemas.openxmlformats.org/officeDocument/2006/relationships/webSettings" Target="webSettings.xml"/><Relationship Id="rId15" Type="http://schemas.openxmlformats.org/officeDocument/2006/relationships/hyperlink" Target="https://webmail.co.oneida.wi.us/owa/redir.aspx?C=upkNNtjtkW7jPLqPi7GRt-jVtwRGmEGFrx28K43NIrA6r3uXq9zXCA..&amp;URL=mailto%3aDNRSurfaceWaterGrants%40Wisconsin.gov" TargetMode="External"/><Relationship Id="rId10" Type="http://schemas.openxmlformats.org/officeDocument/2006/relationships/hyperlink" Target="mailto:msadauskas@co.oneida.wi.us" TargetMode="External"/><Relationship Id="rId19" Type="http://schemas.openxmlformats.org/officeDocument/2006/relationships/hyperlink" Target="https://webmail.co.oneida.wi.us/owa/redir.aspx?C=_3r9X_nCoqgzBJzYJ1dKLYTGkj9a57eqtDnhzmEWwalBWggqUuHXCA..&amp;URL=https%3a%2f%2fgcc01.safelinks.protection.outlook.com%2f%3furl%3dhttps%253A%252F%252Fclick.icptrack.com%252Ficp%252Frelay.php%253Fr%253D324435%2526msgid%253D153471%2526act%253DXXJO%2526c%253D1746502%2526destination%253Dhttp%25253A%25252F%25252Fmidwestglaciallakes.org%25252Fsubscribe-to-our-newsletter%25252F%26data%3d02%257C01%257Cnohnerj%2540michigan.gov%257C90045a7f6c3d4f612fd008d7d55a6fc0%257Cd5fb7087377742ad966a892ef47225d1%257C0%257C0%257C637212456705906699%26sdata%3d563FATKWANNtGaX5yrwDIN%252FqiUuIfyBpgfeLjYV7USo%253D%26reserved%3d0" TargetMode="Externa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https://webmail.co.oneida.wi.us/owa/redir.aspx?C=ekykTY-qh-azQlGpgk1h1fL_E3RVxOXQVcUGOI-pEaA6r3uXq9zXCA..&amp;URL=https%3a%2f%2feur03.safelinks.protection.outlook.com%2f%3furl%3dhttps%253A%252F%252Flnks.gd%252Fl%252FeyJhbGciOiJIUzI1NiJ9.eyJidWxsZXRpbl9saW5rX2lkIjoxMDAsInVyaSI6ImJwMjpjbGljayIsImJ1bGxldGluX2lkIjoiMjAyMDA0MDcuMTk4NzUwNTEiLCJ1cmwiOiJodHRwczovL2Ruci53aS5nb3YvQWlkL25yMTkzLmh0bSJ9.cF9S8yYT_3d1RkNZckCwGgr3A_ErFllnlKAoCasyb_o%252Fbr%252F77135552830-l%26data%3d02%257C01%257C%257C03c785e8c55745ca979608d7db306adc%257C84df9e7fe9f640afb435aaaaaaaaaaaa%257C1%257C0%257C637218873301083995%26sdata%3diW%252FSX7PvxgCFDDwip1bFXpBwxib%252FwrCTtKNiu1g5JGs%253D%26reserved%3d0"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E7FD63D-ADBF-4FFB-BDA9-298666EA5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2143</Words>
  <Characters>12217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Onieda County</Company>
  <LinksUpToDate>false</LinksUpToDate>
  <CharactersWithSpaces>14332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Boismenue</dc:creator>
  <cp:keywords/>
  <dc:description/>
  <cp:lastModifiedBy>Stephanie Boismenue</cp:lastModifiedBy>
  <cp:revision>2</cp:revision>
  <cp:lastPrinted>2018-12-26T17:02:00Z</cp:lastPrinted>
  <dcterms:created xsi:type="dcterms:W3CDTF">2020-04-15T21:20:00Z</dcterms:created>
  <dcterms:modified xsi:type="dcterms:W3CDTF">2020-04-15T21:20:00Z</dcterms:modified>
</cp:coreProperties>
</file>